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A253" w14:textId="6008A98E" w:rsidR="00173BB9" w:rsidRPr="00173BB9" w:rsidRDefault="00A40334" w:rsidP="00173BB9">
      <w:pPr>
        <w:pStyle w:val="Corpotesto"/>
        <w:spacing w:before="90"/>
        <w:ind w:right="108" w:firstLine="566"/>
        <w:jc w:val="center"/>
        <w:rPr>
          <w:b/>
          <w:bCs/>
        </w:rPr>
      </w:pPr>
      <w:r>
        <w:rPr>
          <w:b/>
          <w:bCs/>
        </w:rPr>
        <w:t xml:space="preserve">IL </w:t>
      </w:r>
      <w:r w:rsidR="00173BB9" w:rsidRPr="00173BB9">
        <w:rPr>
          <w:b/>
          <w:bCs/>
        </w:rPr>
        <w:t>BATTESIMO D</w:t>
      </w:r>
      <w:r w:rsidR="00563AFE">
        <w:rPr>
          <w:b/>
          <w:bCs/>
        </w:rPr>
        <w:t xml:space="preserve">I </w:t>
      </w:r>
      <w:r w:rsidR="00563AFE" w:rsidRPr="00A92DF0">
        <w:rPr>
          <w:b/>
          <w:bCs/>
        </w:rPr>
        <w:t>GESÙ</w:t>
      </w:r>
    </w:p>
    <w:p w14:paraId="2B0DCBC1" w14:textId="77777777" w:rsidR="00173BB9" w:rsidRDefault="00173BB9" w:rsidP="005D0781">
      <w:pPr>
        <w:pStyle w:val="Corpotesto"/>
        <w:spacing w:before="90"/>
        <w:ind w:right="108" w:firstLine="566"/>
      </w:pPr>
    </w:p>
    <w:p w14:paraId="29F27543" w14:textId="546CBD5C" w:rsidR="00A41FCF" w:rsidRDefault="00A41FCF" w:rsidP="00277A5E">
      <w:pPr>
        <w:pStyle w:val="Corpotesto"/>
        <w:spacing w:before="122"/>
        <w:ind w:right="107" w:firstLine="566"/>
      </w:pPr>
      <w:r>
        <w:t>Una grande inclusione</w:t>
      </w:r>
    </w:p>
    <w:p w14:paraId="4F09F582" w14:textId="298CBA9C" w:rsidR="00277A5E" w:rsidRDefault="00422FE2" w:rsidP="00A8531D">
      <w:pPr>
        <w:pStyle w:val="Corpotesto"/>
        <w:ind w:right="107" w:firstLine="566"/>
      </w:pPr>
      <w:r>
        <w:t>Q</w:t>
      </w:r>
      <w:r w:rsidR="004A2A97">
        <w:t>uest</w:t>
      </w:r>
      <w:r>
        <w:t>a scena del Battesimo</w:t>
      </w:r>
      <w:r>
        <w:rPr>
          <w:spacing w:val="40"/>
        </w:rPr>
        <w:t xml:space="preserve"> </w:t>
      </w:r>
      <w:r>
        <w:t xml:space="preserve">fa da inclusione a tutto il Vangelo con la scena della </w:t>
      </w:r>
      <w:r w:rsidRPr="00277A5E">
        <w:rPr>
          <w:iCs/>
        </w:rPr>
        <w:t>crocifissione</w:t>
      </w:r>
      <w:r w:rsidR="00277A5E">
        <w:rPr>
          <w:iCs/>
        </w:rPr>
        <w:t xml:space="preserve">: </w:t>
      </w:r>
      <w:r w:rsidRPr="00277A5E">
        <w:rPr>
          <w:iCs/>
        </w:rPr>
        <w:t>Gesù</w:t>
      </w:r>
      <w:r>
        <w:t xml:space="preserve"> qui si fa battezzare, si immerge nell’acqua</w:t>
      </w:r>
      <w:r w:rsidR="00BA2A1D">
        <w:t xml:space="preserve"> che</w:t>
      </w:r>
      <w:r>
        <w:t xml:space="preserve"> è il simbolo della morte e alla fine</w:t>
      </w:r>
      <w:r w:rsidR="00BA2A1D">
        <w:t xml:space="preserve"> vedremo</w:t>
      </w:r>
      <w:r>
        <w:t xml:space="preserve"> che il vero battesimo sarà la croce</w:t>
      </w:r>
      <w:r w:rsidR="00BA2A1D">
        <w:t>; q</w:t>
      </w:r>
      <w:r>
        <w:t>ui si immerge con i peccatori</w:t>
      </w:r>
      <w:r w:rsidR="00BA2A1D">
        <w:t xml:space="preserve"> e</w:t>
      </w:r>
      <w:r>
        <w:t xml:space="preserve"> sulla croce </w:t>
      </w:r>
      <w:r w:rsidR="00BA2A1D">
        <w:t xml:space="preserve">sarà </w:t>
      </w:r>
      <w:r>
        <w:t>tra due malfattori; qui si squarcia il cielo, là si squarc</w:t>
      </w:r>
      <w:r w:rsidR="00C84619">
        <w:t>erà</w:t>
      </w:r>
      <w:r>
        <w:t xml:space="preserve"> il velo del </w:t>
      </w:r>
      <w:r w:rsidR="00C84619">
        <w:t>T</w:t>
      </w:r>
      <w:r>
        <w:t>empio; qui scende lo Spirito, là d</w:t>
      </w:r>
      <w:r w:rsidR="00C84619">
        <w:t>oner</w:t>
      </w:r>
      <w:r>
        <w:t>à lo Spirito; qui il Padre lo</w:t>
      </w:r>
      <w:r>
        <w:rPr>
          <w:spacing w:val="40"/>
        </w:rPr>
        <w:t xml:space="preserve"> </w:t>
      </w:r>
      <w:r>
        <w:t>proclama Figlio, là il centurione di</w:t>
      </w:r>
      <w:r w:rsidR="00C84619">
        <w:t>rà</w:t>
      </w:r>
      <w:r>
        <w:t xml:space="preserve">: questo è davvero il Figlio. </w:t>
      </w:r>
      <w:r w:rsidR="002646A0">
        <w:t>V</w:t>
      </w:r>
      <w:r>
        <w:t>edete</w:t>
      </w:r>
      <w:r w:rsidR="002646A0">
        <w:t>, quindi,</w:t>
      </w:r>
      <w:r>
        <w:t xml:space="preserve"> che il Vangelo è chiuso tra queste due scene</w:t>
      </w:r>
      <w:r w:rsidR="00C84619">
        <w:t xml:space="preserve"> e</w:t>
      </w:r>
      <w:r>
        <w:rPr>
          <w:spacing w:val="40"/>
        </w:rPr>
        <w:t xml:space="preserve"> </w:t>
      </w:r>
      <w:r>
        <w:t>quello che c’è in mezzo è la spiegazione. Allora il Ba</w:t>
      </w:r>
      <w:r w:rsidR="00C84619">
        <w:t>t</w:t>
      </w:r>
      <w:r>
        <w:t>tesimo non è semplicemente un episodio della vita di Gesù, ma direi che è il principio di tutto il suo ministero</w:t>
      </w:r>
      <w:r w:rsidR="00C84619">
        <w:t>, inteso come</w:t>
      </w:r>
      <w:r>
        <w:t xml:space="preserve"> “origine”</w:t>
      </w:r>
      <w:r w:rsidR="00C84619">
        <w:t>,</w:t>
      </w:r>
      <w:r>
        <w:rPr>
          <w:spacing w:val="40"/>
        </w:rPr>
        <w:t xml:space="preserve"> </w:t>
      </w:r>
      <w:r>
        <w:t>tutto il resto è lo svolgimento.</w:t>
      </w:r>
      <w:r w:rsidR="00261F70">
        <w:t xml:space="preserve"> </w:t>
      </w:r>
    </w:p>
    <w:p w14:paraId="1683C19F" w14:textId="626499F5" w:rsidR="00DC0566" w:rsidRPr="00A8531D" w:rsidRDefault="00261F70" w:rsidP="00A8531D">
      <w:pPr>
        <w:pStyle w:val="Corpotesto"/>
        <w:ind w:right="107" w:firstLine="566"/>
        <w:rPr>
          <w:iCs/>
        </w:rPr>
      </w:pPr>
      <w:r w:rsidRPr="00A8531D">
        <w:rPr>
          <w:iCs/>
        </w:rPr>
        <w:t>Con il Battesimo Gesù realizza quello che era stato profetizzato da Isaia: Dio si sarebbe chiamato Emmanuel, cioè “</w:t>
      </w:r>
      <w:r w:rsidRPr="00A8531D">
        <w:rPr>
          <w:i/>
        </w:rPr>
        <w:t>Dio con noi</w:t>
      </w:r>
      <w:r w:rsidRPr="00A8531D">
        <w:rPr>
          <w:iCs/>
        </w:rPr>
        <w:t>” e realizza quello che di</w:t>
      </w:r>
      <w:r w:rsidR="00C27931" w:rsidRPr="00A8531D">
        <w:rPr>
          <w:iCs/>
        </w:rPr>
        <w:t>rà</w:t>
      </w:r>
      <w:r w:rsidRPr="00A8531D">
        <w:rPr>
          <w:iCs/>
        </w:rPr>
        <w:t xml:space="preserve"> alla fine: “</w:t>
      </w:r>
      <w:r w:rsidRPr="00A8531D">
        <w:rPr>
          <w:i/>
        </w:rPr>
        <w:t>Io sono con voi fino alla fine dei tempi</w:t>
      </w:r>
      <w:r w:rsidRPr="00A8531D">
        <w:rPr>
          <w:iCs/>
        </w:rPr>
        <w:t>”.</w:t>
      </w:r>
    </w:p>
    <w:p w14:paraId="7F94B45D" w14:textId="77777777" w:rsidR="00DC0566" w:rsidRDefault="00DC0566" w:rsidP="00A8531D">
      <w:pPr>
        <w:pStyle w:val="Corpotesto"/>
        <w:ind w:left="0"/>
        <w:jc w:val="left"/>
        <w:rPr>
          <w:i/>
          <w:sz w:val="16"/>
        </w:rPr>
      </w:pPr>
    </w:p>
    <w:p w14:paraId="7E213E04" w14:textId="2A5544F1" w:rsidR="00A41FCF" w:rsidRDefault="002E0677" w:rsidP="00A8531D">
      <w:pPr>
        <w:pStyle w:val="Corpotesto"/>
        <w:ind w:right="107" w:firstLine="566"/>
      </w:pPr>
      <w:r>
        <w:t>“</w:t>
      </w:r>
      <w:r w:rsidRPr="002E0677">
        <w:rPr>
          <w:i/>
          <w:iCs/>
        </w:rPr>
        <w:t>Divenendo simile agli uomini</w:t>
      </w:r>
      <w:r>
        <w:t>” (Fil 2,7)</w:t>
      </w:r>
    </w:p>
    <w:p w14:paraId="49875DC5" w14:textId="6AA95B52" w:rsidR="00422FE2" w:rsidRDefault="00422FE2" w:rsidP="00A8531D">
      <w:pPr>
        <w:pStyle w:val="Corpotesto"/>
        <w:ind w:right="107" w:firstLine="566"/>
      </w:pPr>
      <w:r>
        <w:t>In questa scena del Battesimo che è molto ‘scandalosa’ e che non è mai capita abbastanza, c’è la prima presentazione di Gesù e anche l’indicazione del suo stile</w:t>
      </w:r>
      <w:r w:rsidR="006F31C0">
        <w:t xml:space="preserve"> in quanto Dio</w:t>
      </w:r>
      <w:r>
        <w:t xml:space="preserve">. </w:t>
      </w:r>
    </w:p>
    <w:p w14:paraId="7879C0D7" w14:textId="249104BA" w:rsidR="00DC0566" w:rsidRDefault="008D52C5" w:rsidP="00A8531D">
      <w:pPr>
        <w:pStyle w:val="Corpotesto"/>
        <w:ind w:right="111" w:firstLine="566"/>
      </w:pPr>
      <w:r>
        <w:t>È Uno che viene da Nazareth di Galilea, da un paese semipagano, che fa il falegname, che ha trent’anni, non è sposato, non</w:t>
      </w:r>
      <w:r>
        <w:rPr>
          <w:spacing w:val="40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gran</w:t>
      </w:r>
      <w:r>
        <w:rPr>
          <w:spacing w:val="40"/>
        </w:rPr>
        <w:t xml:space="preserve"> </w:t>
      </w:r>
      <w:r>
        <w:t>mestiere,</w:t>
      </w:r>
      <w:r>
        <w:rPr>
          <w:spacing w:val="41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mette</w:t>
      </w:r>
      <w:r>
        <w:rPr>
          <w:spacing w:val="44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fila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peccatori</w:t>
      </w:r>
      <w:r>
        <w:rPr>
          <w:spacing w:val="42"/>
        </w:rPr>
        <w:t xml:space="preserve"> </w:t>
      </w:r>
      <w:r w:rsidR="00C852C3">
        <w:t>per</w:t>
      </w:r>
      <w:r>
        <w:rPr>
          <w:spacing w:val="41"/>
        </w:rPr>
        <w:t xml:space="preserve"> </w:t>
      </w:r>
      <w:r>
        <w:rPr>
          <w:spacing w:val="-5"/>
        </w:rPr>
        <w:t>fa</w:t>
      </w:r>
      <w:r w:rsidR="00C852C3">
        <w:rPr>
          <w:spacing w:val="-5"/>
        </w:rPr>
        <w:t>rsi</w:t>
      </w:r>
      <w:r w:rsidR="0099321C">
        <w:t xml:space="preserve"> </w:t>
      </w:r>
      <w:r>
        <w:t>battezzare, si immerge nell’acqua</w:t>
      </w:r>
      <w:r w:rsidR="00277A5E">
        <w:t xml:space="preserve">, </w:t>
      </w:r>
      <w:r w:rsidR="00264C66">
        <w:t>ossia</w:t>
      </w:r>
      <w:r w:rsidR="00277A5E">
        <w:t xml:space="preserve"> a</w:t>
      </w:r>
      <w:r>
        <w:t xml:space="preserve">ccetta fino in fondo la condizione umana. </w:t>
      </w:r>
    </w:p>
    <w:p w14:paraId="71E7EB7E" w14:textId="47F56488" w:rsidR="00DC0566" w:rsidRDefault="00563AFE" w:rsidP="00A8531D">
      <w:pPr>
        <w:pStyle w:val="Corpotesto"/>
        <w:ind w:right="110" w:firstLine="566"/>
      </w:pPr>
      <w:r>
        <w:t>Questo è</w:t>
      </w:r>
      <w:r>
        <w:rPr>
          <w:spacing w:val="-1"/>
        </w:rPr>
        <w:t xml:space="preserve"> </w:t>
      </w:r>
      <w:r>
        <w:t>Dio, perché fa</w:t>
      </w:r>
      <w:r>
        <w:rPr>
          <w:spacing w:val="-2"/>
        </w:rPr>
        <w:t xml:space="preserve"> </w:t>
      </w:r>
      <w:r>
        <w:t>esattamente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 xml:space="preserve">che nessun uomo farebbe e fa esattamente il contrario di tutto quello che noi pensiamo sia di Dio. </w:t>
      </w:r>
    </w:p>
    <w:p w14:paraId="1447CE72" w14:textId="7AA6F236" w:rsidR="007C03DE" w:rsidRDefault="007C03DE" w:rsidP="00A8531D">
      <w:pPr>
        <w:pStyle w:val="Corpotesto"/>
        <w:ind w:right="108" w:firstLine="566"/>
      </w:pPr>
      <w:r>
        <w:t>Che cosa</w:t>
      </w:r>
      <w:r>
        <w:rPr>
          <w:spacing w:val="-2"/>
        </w:rPr>
        <w:t xml:space="preserve"> </w:t>
      </w:r>
      <w:r>
        <w:t>viene a</w:t>
      </w:r>
      <w:r>
        <w:rPr>
          <w:spacing w:val="-2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terra</w:t>
      </w:r>
      <w:r w:rsidR="00504DF5">
        <w:t xml:space="preserve"> Gesù</w:t>
      </w:r>
      <w:r>
        <w:t>?</w:t>
      </w:r>
      <w:r>
        <w:rPr>
          <w:spacing w:val="-1"/>
        </w:rPr>
        <w:t xml:space="preserve"> </w:t>
      </w:r>
      <w:r>
        <w:t>Viene per essere</w:t>
      </w:r>
      <w:r>
        <w:rPr>
          <w:spacing w:val="-1"/>
        </w:rPr>
        <w:t xml:space="preserve"> </w:t>
      </w:r>
      <w:r>
        <w:t>battezzato</w:t>
      </w:r>
      <w:r w:rsidR="00504DF5">
        <w:t xml:space="preserve">, ossia </w:t>
      </w:r>
      <w:r>
        <w:t>immers</w:t>
      </w:r>
      <w:r w:rsidR="00504DF5">
        <w:t>o</w:t>
      </w:r>
      <w:r>
        <w:t>. Viene per andare a fondo nella realtà</w:t>
      </w:r>
      <w:r>
        <w:rPr>
          <w:spacing w:val="-1"/>
        </w:rPr>
        <w:t xml:space="preserve"> </w:t>
      </w:r>
      <w:r>
        <w:t>umana, per essere come tutti gli uomini, con tutti gli uomini, in modo che nessun uomo sia più solo, soprattutto là dove è più solo: nel limite, nella morte, nel peccato. Questa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fondamentale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Dio:</w:t>
      </w:r>
      <w:r>
        <w:rPr>
          <w:spacing w:val="-2"/>
        </w:rPr>
        <w:t xml:space="preserve"> </w:t>
      </w:r>
      <w:r>
        <w:t>essere con l’uomo, l’Emmanuele, con un amore più grande di ogni limite, di ogni morte</w:t>
      </w:r>
      <w:r>
        <w:rPr>
          <w:spacing w:val="40"/>
        </w:rPr>
        <w:t xml:space="preserve"> </w:t>
      </w:r>
      <w:r>
        <w:t>e di ogni male. Noi andiamo nel Giordano e lasciamo lì le nostre immondizie,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nostri</w:t>
      </w:r>
      <w:r>
        <w:rPr>
          <w:spacing w:val="-2"/>
        </w:rPr>
        <w:t xml:space="preserve"> </w:t>
      </w:r>
      <w:r>
        <w:t>peccati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cosa</w:t>
      </w:r>
      <w:r>
        <w:rPr>
          <w:spacing w:val="-2"/>
        </w:rPr>
        <w:t xml:space="preserve"> </w:t>
      </w:r>
      <w:r>
        <w:t>fa?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immerge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quelli. È</w:t>
      </w:r>
      <w:r>
        <w:rPr>
          <w:spacing w:val="-1"/>
        </w:rPr>
        <w:t xml:space="preserve"> </w:t>
      </w:r>
      <w:r>
        <w:t xml:space="preserve">una scena che non va mai dimenticata, perché è la chiave di lettura di tutto il Vangelo: ogni brano mostra come </w:t>
      </w:r>
      <w:r>
        <w:lastRenderedPageBreak/>
        <w:t xml:space="preserve">Dio entra nella </w:t>
      </w:r>
      <w:r w:rsidR="00C852C3">
        <w:t>nostra</w:t>
      </w:r>
      <w:r>
        <w:rPr>
          <w:spacing w:val="80"/>
        </w:rPr>
        <w:t xml:space="preserve"> </w:t>
      </w:r>
      <w:r>
        <w:t>vita. Non entr</w:t>
      </w:r>
      <w:r w:rsidR="00C852C3">
        <w:t>a</w:t>
      </w:r>
      <w:r>
        <w:t xml:space="preserve"> prepoten</w:t>
      </w:r>
      <w:r w:rsidR="00C852C3">
        <w:t>te e</w:t>
      </w:r>
      <w:r>
        <w:t xml:space="preserve"> poten</w:t>
      </w:r>
      <w:r w:rsidR="00C852C3">
        <w:t>te</w:t>
      </w:r>
      <w:r>
        <w:t xml:space="preserve">, entra con la solidarietà assoluta, con la simpatia, con la compassione, la condivisione, la solidarietà. </w:t>
      </w:r>
    </w:p>
    <w:p w14:paraId="7967AEC1" w14:textId="5FF161F7" w:rsidR="007C03DE" w:rsidRPr="00A8531D" w:rsidRDefault="007C03DE" w:rsidP="00A8531D">
      <w:pPr>
        <w:pStyle w:val="Corpotesto"/>
        <w:ind w:right="108" w:firstLine="566"/>
      </w:pPr>
      <w:r>
        <w:t xml:space="preserve">Questo semplice andare di Gesù </w:t>
      </w:r>
      <w:r w:rsidR="00C852C3">
        <w:t>a</w:t>
      </w:r>
      <w:r>
        <w:t>l Giordano</w:t>
      </w:r>
      <w:r w:rsidR="00C852C3">
        <w:t>,</w:t>
      </w:r>
      <w:r>
        <w:t xml:space="preserve"> in fila con i peccatori</w:t>
      </w:r>
      <w:r w:rsidR="00C852C3">
        <w:t>,</w:t>
      </w:r>
      <w:r>
        <w:t xml:space="preserve"> ci rivela chi è Dio, ci cambia l’immaginario su Dio.</w:t>
      </w:r>
      <w:r>
        <w:rPr>
          <w:spacing w:val="-2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Dio potente e tremendo che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religioni hanno, che</w:t>
      </w:r>
      <w:r>
        <w:rPr>
          <w:spacing w:val="-1"/>
        </w:rPr>
        <w:t xml:space="preserve"> </w:t>
      </w:r>
      <w:r>
        <w:t xml:space="preserve">è giudice, </w:t>
      </w:r>
      <w:r w:rsidR="00504DF5">
        <w:t>c</w:t>
      </w:r>
      <w:r>
        <w:t>he è santo, ossia “separato”</w:t>
      </w:r>
      <w:r w:rsidR="00504DF5">
        <w:t>,</w:t>
      </w:r>
      <w:r>
        <w:t xml:space="preserve"> </w:t>
      </w:r>
      <w:r w:rsidR="00504DF5">
        <w:t>d</w:t>
      </w:r>
      <w:r>
        <w:t>ov’è? È lì. C</w:t>
      </w:r>
      <w:r w:rsidR="00C852C3">
        <w:t>he</w:t>
      </w:r>
      <w:r>
        <w:t xml:space="preserve"> diversità</w:t>
      </w:r>
      <w:r w:rsidR="00C852C3">
        <w:t>!</w:t>
      </w:r>
      <w:r>
        <w:t xml:space="preserve"> </w:t>
      </w:r>
      <w:r w:rsidR="00C852C3">
        <w:t>N</w:t>
      </w:r>
      <w:r>
        <w:t>oi davanti al male ci ritiriamo</w:t>
      </w:r>
      <w:r w:rsidR="00FB6141">
        <w:t xml:space="preserve"> e</w:t>
      </w:r>
      <w:r>
        <w:t xml:space="preserve"> davanti al bene subito ci </w:t>
      </w:r>
      <w:r w:rsidR="00FB6141">
        <w:t>offriamo</w:t>
      </w:r>
      <w:r>
        <w:t xml:space="preserve"> </w:t>
      </w:r>
      <w:r w:rsidR="00FB6141">
        <w:t>di</w:t>
      </w:r>
      <w:r>
        <w:t xml:space="preserve"> prenderlo, Lui </w:t>
      </w:r>
      <w:r w:rsidR="00FB6141">
        <w:t xml:space="preserve">che </w:t>
      </w:r>
      <w:r>
        <w:t>è “santo”, diverso da noi” davanti al male, essendo Amore, si mette lì.</w:t>
      </w:r>
    </w:p>
    <w:p w14:paraId="0B530952" w14:textId="00B6BFAE" w:rsidR="0099321C" w:rsidRDefault="00401957" w:rsidP="00A8531D">
      <w:pPr>
        <w:pStyle w:val="Corpotesto"/>
        <w:ind w:left="0" w:right="108" w:firstLine="679"/>
      </w:pPr>
      <w:r>
        <w:t>Tutto il Vangelo sarà lo svolgimento conseguente di questa presentazione e culminerà sulla Croce, dove quello che qui è fatto simbolicamente e in modo anticipato, là si realizza definitivamente.</w:t>
      </w:r>
    </w:p>
    <w:p w14:paraId="7C70544B" w14:textId="47F9E8FE" w:rsidR="00A8531D" w:rsidRDefault="00000000" w:rsidP="00A8531D">
      <w:pPr>
        <w:pStyle w:val="Corpotesto"/>
        <w:ind w:left="0" w:right="109" w:firstLine="679"/>
      </w:pPr>
      <w:r w:rsidRPr="007C03DE">
        <w:t xml:space="preserve">Questo è il senso generale </w:t>
      </w:r>
      <w:r w:rsidR="00401957">
        <w:t>di questa pericope evangelica</w:t>
      </w:r>
      <w:r w:rsidR="005757B4" w:rsidRPr="007C03DE">
        <w:t xml:space="preserve"> che a</w:t>
      </w:r>
      <w:r w:rsidRPr="007C03DE">
        <w:t>nche il Battista trova sconveniente, infatti</w:t>
      </w:r>
      <w:r w:rsidR="005757B4" w:rsidRPr="007C03DE">
        <w:t>,</w:t>
      </w:r>
      <w:r w:rsidRPr="007C03DE">
        <w:t xml:space="preserve"> </w:t>
      </w:r>
      <w:r w:rsidR="005757B4" w:rsidRPr="007C03DE">
        <w:t>segue</w:t>
      </w:r>
      <w:r w:rsidRPr="007C03DE">
        <w:t xml:space="preserve"> </w:t>
      </w:r>
      <w:r w:rsidR="005757B4" w:rsidRPr="007C03DE">
        <w:t>un</w:t>
      </w:r>
      <w:r w:rsidRPr="007C03DE">
        <w:t>a discussione</w:t>
      </w:r>
      <w:r w:rsidR="00277E2E">
        <w:t xml:space="preserve"> tra i due</w:t>
      </w:r>
      <w:r w:rsidR="005757B4" w:rsidRPr="007C03DE">
        <w:t>:</w:t>
      </w:r>
      <w:r w:rsidRPr="007C03DE">
        <w:t xml:space="preserve"> </w:t>
      </w:r>
      <w:r w:rsidR="005757B4" w:rsidRPr="007C03DE">
        <w:t>per</w:t>
      </w:r>
      <w:r w:rsidRPr="007C03DE">
        <w:t xml:space="preserve"> il Battista </w:t>
      </w:r>
      <w:r w:rsidR="00401957">
        <w:t>“</w:t>
      </w:r>
      <w:r w:rsidRPr="007C03DE">
        <w:t>non è giusto</w:t>
      </w:r>
      <w:r w:rsidR="00401957">
        <w:t>”</w:t>
      </w:r>
      <w:r w:rsidRPr="007C03DE">
        <w:t xml:space="preserve"> che avvenga questo</w:t>
      </w:r>
      <w:r w:rsidR="00401957">
        <w:t xml:space="preserve"> e, secondo i nostri criteri di giustizia, non è giusto</w:t>
      </w:r>
      <w:r w:rsidR="00401957">
        <w:rPr>
          <w:spacing w:val="40"/>
        </w:rPr>
        <w:t xml:space="preserve"> </w:t>
      </w:r>
      <w:r w:rsidR="00401957">
        <w:t>che Dio sia così;</w:t>
      </w:r>
      <w:r w:rsidRPr="007C03DE">
        <w:t xml:space="preserve"> </w:t>
      </w:r>
      <w:r w:rsidR="005757B4" w:rsidRPr="007C03DE">
        <w:t>per</w:t>
      </w:r>
      <w:r w:rsidRPr="007C03DE">
        <w:t xml:space="preserve"> Gesù</w:t>
      </w:r>
      <w:r w:rsidR="00401957">
        <w:t>, invece,</w:t>
      </w:r>
      <w:r w:rsidR="005757B4" w:rsidRPr="007C03DE">
        <w:t xml:space="preserve"> solo</w:t>
      </w:r>
      <w:r w:rsidRPr="007C03DE">
        <w:t xml:space="preserve"> così </w:t>
      </w:r>
      <w:r w:rsidR="00401957">
        <w:t>“</w:t>
      </w:r>
      <w:r w:rsidRPr="007C03DE">
        <w:t>si compie ogni giustizia</w:t>
      </w:r>
      <w:r w:rsidR="00401957">
        <w:t>”, si è nella Volontà di Dio</w:t>
      </w:r>
      <w:r w:rsidR="00BE1186">
        <w:t xml:space="preserve">, che ama ogni uomo. </w:t>
      </w:r>
      <w:r w:rsidR="00A43DE4">
        <w:t>Di fronte al</w:t>
      </w:r>
      <w:r w:rsidRPr="001E2914">
        <w:rPr>
          <w:spacing w:val="-1"/>
        </w:rPr>
        <w:t xml:space="preserve"> </w:t>
      </w:r>
      <w:r>
        <w:t>fatto</w:t>
      </w:r>
      <w:r w:rsidRPr="001E2914">
        <w:rPr>
          <w:spacing w:val="-2"/>
        </w:rPr>
        <w:t xml:space="preserve"> </w:t>
      </w:r>
      <w:r>
        <w:t>che</w:t>
      </w:r>
      <w:r w:rsidRPr="001E2914">
        <w:rPr>
          <w:spacing w:val="-1"/>
        </w:rPr>
        <w:t xml:space="preserve"> </w:t>
      </w:r>
      <w:r>
        <w:t>Lui</w:t>
      </w:r>
      <w:r w:rsidRPr="001E2914">
        <w:rPr>
          <w:spacing w:val="-1"/>
        </w:rPr>
        <w:t xml:space="preserve"> </w:t>
      </w:r>
      <w:r>
        <w:t>si</w:t>
      </w:r>
      <w:r w:rsidRPr="001E2914">
        <w:rPr>
          <w:spacing w:val="-1"/>
        </w:rPr>
        <w:t xml:space="preserve"> </w:t>
      </w:r>
      <w:r>
        <w:t>faccia battezzare</w:t>
      </w:r>
      <w:r w:rsidRPr="001E2914">
        <w:rPr>
          <w:spacing w:val="-2"/>
        </w:rPr>
        <w:t xml:space="preserve"> </w:t>
      </w:r>
      <w:r>
        <w:t>da</w:t>
      </w:r>
      <w:r w:rsidRPr="001E2914">
        <w:rPr>
          <w:spacing w:val="-2"/>
        </w:rPr>
        <w:t xml:space="preserve"> </w:t>
      </w:r>
      <w:r>
        <w:t>noi,</w:t>
      </w:r>
      <w:r w:rsidRPr="001E2914">
        <w:rPr>
          <w:spacing w:val="-2"/>
        </w:rPr>
        <w:t xml:space="preserve"> </w:t>
      </w:r>
      <w:r>
        <w:t>si</w:t>
      </w:r>
      <w:r w:rsidRPr="001E2914">
        <w:rPr>
          <w:spacing w:val="-2"/>
        </w:rPr>
        <w:t xml:space="preserve"> </w:t>
      </w:r>
      <w:r>
        <w:t>immerga</w:t>
      </w:r>
      <w:r w:rsidRPr="001E2914">
        <w:rPr>
          <w:spacing w:val="-2"/>
        </w:rPr>
        <w:t xml:space="preserve"> </w:t>
      </w:r>
      <w:r>
        <w:t>nella</w:t>
      </w:r>
      <w:r w:rsidRPr="001E2914">
        <w:rPr>
          <w:spacing w:val="-2"/>
        </w:rPr>
        <w:t xml:space="preserve"> </w:t>
      </w:r>
      <w:r>
        <w:t>nostra</w:t>
      </w:r>
      <w:r w:rsidRPr="001E2914">
        <w:rPr>
          <w:spacing w:val="-2"/>
        </w:rPr>
        <w:t xml:space="preserve"> </w:t>
      </w:r>
      <w:r>
        <w:t>situazione,</w:t>
      </w:r>
      <w:r w:rsidRPr="001E2914">
        <w:rPr>
          <w:spacing w:val="-2"/>
        </w:rPr>
        <w:t xml:space="preserve"> </w:t>
      </w:r>
      <w:r>
        <w:t>si</w:t>
      </w:r>
      <w:r w:rsidRPr="001E2914">
        <w:rPr>
          <w:spacing w:val="-2"/>
        </w:rPr>
        <w:t xml:space="preserve"> </w:t>
      </w:r>
      <w:r>
        <w:t>immerga</w:t>
      </w:r>
      <w:r w:rsidRPr="001E2914">
        <w:rPr>
          <w:spacing w:val="-3"/>
        </w:rPr>
        <w:t xml:space="preserve"> </w:t>
      </w:r>
      <w:r>
        <w:t xml:space="preserve">nel nostro male, nella nostra morte, nel nostro peccato, che dia la vita per noi che lo mettiamo in Croce, non </w:t>
      </w:r>
      <w:r w:rsidR="00A43DE4">
        <w:t xml:space="preserve">si </w:t>
      </w:r>
      <w:r>
        <w:t xml:space="preserve">può </w:t>
      </w:r>
      <w:r w:rsidR="00A43DE4">
        <w:t xml:space="preserve">più </w:t>
      </w:r>
      <w:r>
        <w:t>dubitare su chi è Dio</w:t>
      </w:r>
      <w:r w:rsidR="00A43DE4">
        <w:t>:</w:t>
      </w:r>
      <w:r w:rsidR="001E2914">
        <w:t xml:space="preserve"> è</w:t>
      </w:r>
      <w:r>
        <w:t xml:space="preserve"> </w:t>
      </w:r>
      <w:r w:rsidR="001E2914">
        <w:t>U</w:t>
      </w:r>
      <w:r>
        <w:t>no che ama infinitamente.</w:t>
      </w:r>
    </w:p>
    <w:p w14:paraId="4B761312" w14:textId="0604AD13" w:rsidR="00DC0566" w:rsidRDefault="00000000" w:rsidP="00A8531D">
      <w:pPr>
        <w:pStyle w:val="Corpotesto"/>
        <w:ind w:left="0" w:right="109" w:firstLine="679"/>
      </w:pPr>
      <w:r>
        <w:t xml:space="preserve"> </w:t>
      </w:r>
    </w:p>
    <w:p w14:paraId="44A60699" w14:textId="71A559FA" w:rsidR="00C168E4" w:rsidRPr="007C59FD" w:rsidRDefault="00215738" w:rsidP="00A8531D">
      <w:pPr>
        <w:pStyle w:val="Corpotesto"/>
        <w:ind w:left="0" w:right="109" w:firstLine="679"/>
      </w:pPr>
      <w:r>
        <w:t>“</w:t>
      </w:r>
      <w:r w:rsidRPr="00215738">
        <w:rPr>
          <w:i/>
          <w:iCs/>
        </w:rPr>
        <w:t>Per questo Dio lo esaltò</w:t>
      </w:r>
      <w:r>
        <w:t>” (Fil 2,9)</w:t>
      </w:r>
    </w:p>
    <w:p w14:paraId="479FC650" w14:textId="34DD413E" w:rsidR="004D680B" w:rsidRDefault="00000000" w:rsidP="00952AD3">
      <w:pPr>
        <w:pStyle w:val="Corpotesto"/>
        <w:ind w:right="110" w:firstLine="566"/>
      </w:pPr>
      <w:r>
        <w:t xml:space="preserve">Gesù immerso nell’acqua e Gesù morto in Croce: il suo abbassarsi è in realtà il suo risalire, il suo innalzamento. </w:t>
      </w:r>
      <w:r w:rsidR="007C59FD">
        <w:t xml:space="preserve">Dio </w:t>
      </w:r>
      <w:r>
        <w:t xml:space="preserve">si rivela </w:t>
      </w:r>
      <w:r w:rsidR="007C59FD">
        <w:t>proprio</w:t>
      </w:r>
      <w:r>
        <w:t xml:space="preserve"> nel suo abbassamento, nella sua morte</w:t>
      </w:r>
      <w:r w:rsidR="007C59FD">
        <w:t>;</w:t>
      </w:r>
      <w:r>
        <w:rPr>
          <w:spacing w:val="40"/>
        </w:rPr>
        <w:t xml:space="preserve"> </w:t>
      </w:r>
      <w:r>
        <w:t>è nel suo essere immerso che sale in tutta la sua gloria, perché la sua gloria è amore</w:t>
      </w:r>
      <w:r>
        <w:rPr>
          <w:spacing w:val="40"/>
        </w:rPr>
        <w:t xml:space="preserve"> </w:t>
      </w:r>
      <w:r>
        <w:t>e proprio lì</w:t>
      </w:r>
      <w:r w:rsidR="00215738">
        <w:t>, sulla croce,</w:t>
      </w:r>
      <w:r>
        <w:t xml:space="preserve"> si rivela </w:t>
      </w:r>
      <w:r w:rsidR="00C168E4">
        <w:t>completamente</w:t>
      </w:r>
      <w:r>
        <w:t>. Gesù sal</w:t>
      </w:r>
      <w:r w:rsidR="007C59FD">
        <w:t>e</w:t>
      </w:r>
      <w:r>
        <w:t xml:space="preserve"> dall’acqua</w:t>
      </w:r>
      <w:r w:rsidR="0030292B">
        <w:t xml:space="preserve"> </w:t>
      </w:r>
      <w:r w:rsidR="007C59FD">
        <w:t>e</w:t>
      </w:r>
      <w:r>
        <w:t xml:space="preserve"> porta sulla terra questa vita nuova che è quella dell’amore più forte della morte, che è quella</w:t>
      </w:r>
      <w:r w:rsidR="00C168E4">
        <w:t xml:space="preserve"> che scaturisce</w:t>
      </w:r>
      <w:r>
        <w:t xml:space="preserve"> d</w:t>
      </w:r>
      <w:r w:rsidR="00C168E4">
        <w:t>a</w:t>
      </w:r>
      <w:r>
        <w:t>lla Croce.</w:t>
      </w:r>
    </w:p>
    <w:p w14:paraId="271CB11B" w14:textId="19BDB5EB" w:rsidR="00D20E8C" w:rsidRDefault="00D20E8C" w:rsidP="00952AD3">
      <w:pPr>
        <w:pStyle w:val="Corpotesto"/>
        <w:ind w:right="110" w:firstLine="566"/>
      </w:pPr>
      <w:r>
        <w:t>Nel battesimo di Gesù il nostro battesimo, il nostro impegno ad essere solidali e a portare vita nuova, con Lui e come Lui.</w:t>
      </w:r>
    </w:p>
    <w:p w14:paraId="1DF8C21A" w14:textId="6B3B2F17" w:rsidR="006D1ACB" w:rsidRDefault="006D1ACB" w:rsidP="00952AD3">
      <w:pPr>
        <w:pStyle w:val="Corpotesto"/>
        <w:ind w:right="110" w:firstLine="566"/>
      </w:pPr>
    </w:p>
    <w:p w14:paraId="588A88C7" w14:textId="2376E895" w:rsidR="006D1ACB" w:rsidRPr="00952AD3" w:rsidRDefault="006D1ACB" w:rsidP="00952AD3">
      <w:pPr>
        <w:pStyle w:val="Corpotesto"/>
        <w:ind w:right="110" w:firstLine="566"/>
      </w:pPr>
      <w:r>
        <w:tab/>
      </w:r>
      <w:r>
        <w:tab/>
      </w:r>
      <w:r>
        <w:tab/>
      </w:r>
      <w:r>
        <w:tab/>
      </w:r>
      <w:r>
        <w:tab/>
        <w:t>Suor Giuseppina Donati</w:t>
      </w:r>
    </w:p>
    <w:sectPr w:rsidR="006D1ACB" w:rsidRPr="00952AD3" w:rsidSect="00023EB8">
      <w:headerReference w:type="default" r:id="rId7"/>
      <w:footerReference w:type="even" r:id="rId8"/>
      <w:footerReference w:type="default" r:id="rId9"/>
      <w:pgSz w:w="8400" w:h="11910"/>
      <w:pgMar w:top="720" w:right="720" w:bottom="720" w:left="720" w:header="488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85F" w14:textId="77777777" w:rsidR="00815C03" w:rsidRDefault="00815C03">
      <w:r>
        <w:separator/>
      </w:r>
    </w:p>
  </w:endnote>
  <w:endnote w:type="continuationSeparator" w:id="0">
    <w:p w14:paraId="4BD777C9" w14:textId="77777777" w:rsidR="00815C03" w:rsidRDefault="008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65357233"/>
      <w:docPartObj>
        <w:docPartGallery w:val="Page Numbers (Bottom of Page)"/>
        <w:docPartUnique/>
      </w:docPartObj>
    </w:sdtPr>
    <w:sdtContent>
      <w:p w14:paraId="194D0B3D" w14:textId="2FA5BAD8" w:rsidR="00023EB8" w:rsidRDefault="00023EB8" w:rsidP="00AE5FC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9EA3702" w14:textId="77777777" w:rsidR="00023EB8" w:rsidRDefault="00023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81583327"/>
      <w:docPartObj>
        <w:docPartGallery w:val="Page Numbers (Bottom of Page)"/>
        <w:docPartUnique/>
      </w:docPartObj>
    </w:sdtPr>
    <w:sdtContent>
      <w:p w14:paraId="369DA36B" w14:textId="2B44A426" w:rsidR="00023EB8" w:rsidRDefault="00023EB8" w:rsidP="00AE5FC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11</w:t>
        </w:r>
        <w:r>
          <w:rPr>
            <w:rStyle w:val="Numeropagina"/>
          </w:rPr>
          <w:fldChar w:fldCharType="end"/>
        </w:r>
      </w:p>
    </w:sdtContent>
  </w:sdt>
  <w:p w14:paraId="07877A7E" w14:textId="02233484" w:rsidR="00DC0566" w:rsidRDefault="00DC0566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374E" w14:textId="77777777" w:rsidR="00815C03" w:rsidRDefault="00815C03">
      <w:r>
        <w:separator/>
      </w:r>
    </w:p>
  </w:footnote>
  <w:footnote w:type="continuationSeparator" w:id="0">
    <w:p w14:paraId="21FAD8B0" w14:textId="77777777" w:rsidR="00815C03" w:rsidRDefault="0081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DADB" w14:textId="5AADFF52" w:rsidR="00DC0566" w:rsidRDefault="00DC0566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84A"/>
    <w:multiLevelType w:val="hybridMultilevel"/>
    <w:tmpl w:val="018CAB9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CFB4D1C"/>
    <w:multiLevelType w:val="hybridMultilevel"/>
    <w:tmpl w:val="DAB61A8E"/>
    <w:lvl w:ilvl="0" w:tplc="21EA55DE">
      <w:numFmt w:val="bullet"/>
      <w:lvlText w:val=""/>
      <w:lvlJc w:val="left"/>
      <w:pPr>
        <w:ind w:left="1106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8509FF2">
      <w:numFmt w:val="bullet"/>
      <w:lvlText w:val="•"/>
      <w:lvlJc w:val="left"/>
      <w:pPr>
        <w:ind w:left="1625" w:hanging="428"/>
      </w:pPr>
      <w:rPr>
        <w:rFonts w:hint="default"/>
        <w:lang w:val="it-IT" w:eastAsia="en-US" w:bidi="ar-SA"/>
      </w:rPr>
    </w:lvl>
    <w:lvl w:ilvl="2" w:tplc="9DA8B80A">
      <w:numFmt w:val="bullet"/>
      <w:lvlText w:val="•"/>
      <w:lvlJc w:val="left"/>
      <w:pPr>
        <w:ind w:left="2150" w:hanging="428"/>
      </w:pPr>
      <w:rPr>
        <w:rFonts w:hint="default"/>
        <w:lang w:val="it-IT" w:eastAsia="en-US" w:bidi="ar-SA"/>
      </w:rPr>
    </w:lvl>
    <w:lvl w:ilvl="3" w:tplc="CE6A62A0">
      <w:numFmt w:val="bullet"/>
      <w:lvlText w:val="•"/>
      <w:lvlJc w:val="left"/>
      <w:pPr>
        <w:ind w:left="2675" w:hanging="428"/>
      </w:pPr>
      <w:rPr>
        <w:rFonts w:hint="default"/>
        <w:lang w:val="it-IT" w:eastAsia="en-US" w:bidi="ar-SA"/>
      </w:rPr>
    </w:lvl>
    <w:lvl w:ilvl="4" w:tplc="02D4C33C">
      <w:numFmt w:val="bullet"/>
      <w:lvlText w:val="•"/>
      <w:lvlJc w:val="left"/>
      <w:pPr>
        <w:ind w:left="3200" w:hanging="428"/>
      </w:pPr>
      <w:rPr>
        <w:rFonts w:hint="default"/>
        <w:lang w:val="it-IT" w:eastAsia="en-US" w:bidi="ar-SA"/>
      </w:rPr>
    </w:lvl>
    <w:lvl w:ilvl="5" w:tplc="7AD6DAC2">
      <w:numFmt w:val="bullet"/>
      <w:lvlText w:val="•"/>
      <w:lvlJc w:val="left"/>
      <w:pPr>
        <w:ind w:left="3725" w:hanging="428"/>
      </w:pPr>
      <w:rPr>
        <w:rFonts w:hint="default"/>
        <w:lang w:val="it-IT" w:eastAsia="en-US" w:bidi="ar-SA"/>
      </w:rPr>
    </w:lvl>
    <w:lvl w:ilvl="6" w:tplc="BE94B97E">
      <w:numFmt w:val="bullet"/>
      <w:lvlText w:val="•"/>
      <w:lvlJc w:val="left"/>
      <w:pPr>
        <w:ind w:left="4250" w:hanging="428"/>
      </w:pPr>
      <w:rPr>
        <w:rFonts w:hint="default"/>
        <w:lang w:val="it-IT" w:eastAsia="en-US" w:bidi="ar-SA"/>
      </w:rPr>
    </w:lvl>
    <w:lvl w:ilvl="7" w:tplc="CA2C9F50">
      <w:numFmt w:val="bullet"/>
      <w:lvlText w:val="•"/>
      <w:lvlJc w:val="left"/>
      <w:pPr>
        <w:ind w:left="4775" w:hanging="428"/>
      </w:pPr>
      <w:rPr>
        <w:rFonts w:hint="default"/>
        <w:lang w:val="it-IT" w:eastAsia="en-US" w:bidi="ar-SA"/>
      </w:rPr>
    </w:lvl>
    <w:lvl w:ilvl="8" w:tplc="53F8E7A4">
      <w:numFmt w:val="bullet"/>
      <w:lvlText w:val="•"/>
      <w:lvlJc w:val="left"/>
      <w:pPr>
        <w:ind w:left="5300" w:hanging="428"/>
      </w:pPr>
      <w:rPr>
        <w:rFonts w:hint="default"/>
        <w:lang w:val="it-IT" w:eastAsia="en-US" w:bidi="ar-SA"/>
      </w:rPr>
    </w:lvl>
  </w:abstractNum>
  <w:num w:numId="1" w16cid:durableId="1314677006">
    <w:abstractNumId w:val="1"/>
  </w:num>
  <w:num w:numId="2" w16cid:durableId="110037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566"/>
    <w:rsid w:val="00023EB8"/>
    <w:rsid w:val="000B37ED"/>
    <w:rsid w:val="00103D98"/>
    <w:rsid w:val="001229C9"/>
    <w:rsid w:val="00173BB9"/>
    <w:rsid w:val="001E2914"/>
    <w:rsid w:val="00215738"/>
    <w:rsid w:val="00224674"/>
    <w:rsid w:val="00261F70"/>
    <w:rsid w:val="002646A0"/>
    <w:rsid w:val="00264C66"/>
    <w:rsid w:val="00277A5E"/>
    <w:rsid w:val="00277E2E"/>
    <w:rsid w:val="002B596E"/>
    <w:rsid w:val="002E0677"/>
    <w:rsid w:val="002F6062"/>
    <w:rsid w:val="0030292B"/>
    <w:rsid w:val="00367D37"/>
    <w:rsid w:val="00401957"/>
    <w:rsid w:val="00422FE2"/>
    <w:rsid w:val="0043156B"/>
    <w:rsid w:val="004A2A97"/>
    <w:rsid w:val="004D680B"/>
    <w:rsid w:val="00504DF5"/>
    <w:rsid w:val="00563AFE"/>
    <w:rsid w:val="005757B4"/>
    <w:rsid w:val="005D0781"/>
    <w:rsid w:val="005D5B16"/>
    <w:rsid w:val="00621EFD"/>
    <w:rsid w:val="006D1ACB"/>
    <w:rsid w:val="006F31C0"/>
    <w:rsid w:val="006F5CF8"/>
    <w:rsid w:val="00737D41"/>
    <w:rsid w:val="007C03DE"/>
    <w:rsid w:val="007C59FD"/>
    <w:rsid w:val="007E1B45"/>
    <w:rsid w:val="00815C03"/>
    <w:rsid w:val="008A56CA"/>
    <w:rsid w:val="008C2960"/>
    <w:rsid w:val="008D52C5"/>
    <w:rsid w:val="00952AD3"/>
    <w:rsid w:val="0099321C"/>
    <w:rsid w:val="009D0EE1"/>
    <w:rsid w:val="00A40334"/>
    <w:rsid w:val="00A41FCF"/>
    <w:rsid w:val="00A43DE4"/>
    <w:rsid w:val="00A8531D"/>
    <w:rsid w:val="00A92DF0"/>
    <w:rsid w:val="00BA2A1D"/>
    <w:rsid w:val="00BB5DC2"/>
    <w:rsid w:val="00BE1186"/>
    <w:rsid w:val="00C168E4"/>
    <w:rsid w:val="00C27931"/>
    <w:rsid w:val="00C448CB"/>
    <w:rsid w:val="00C84619"/>
    <w:rsid w:val="00C852C3"/>
    <w:rsid w:val="00D20E8C"/>
    <w:rsid w:val="00DC0566"/>
    <w:rsid w:val="00E4716C"/>
    <w:rsid w:val="00EE5D40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A87DB"/>
  <w15:docId w15:val="{3A353AE3-68F0-8C4D-87F2-EF1045B6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</w:style>
  <w:style w:type="paragraph" w:styleId="Titolo">
    <w:name w:val="Title"/>
    <w:basedOn w:val="Normale"/>
    <w:uiPriority w:val="10"/>
    <w:qFormat/>
    <w:pPr>
      <w:spacing w:before="215"/>
      <w:ind w:left="1049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06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4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67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4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674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02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Matteo 3, 13-17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Matteo 3, 13-17</dc:title>
  <dc:creator>p. Filippo Clerici</dc:creator>
  <cp:lastModifiedBy>giuseppina donati</cp:lastModifiedBy>
  <cp:revision>83</cp:revision>
  <dcterms:created xsi:type="dcterms:W3CDTF">2022-12-20T16:27:00Z</dcterms:created>
  <dcterms:modified xsi:type="dcterms:W3CDTF">2022-12-29T09:06:00Z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Office Word 2007</vt:lpwstr>
  </property>
</Properties>
</file>