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7DE041F" w14:textId="77777777" w:rsidR="00D80D16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 xml:space="preserve">ACCOGLIERE GESÙ </w:t>
      </w:r>
    </w:p>
    <w:p w14:paraId="45986C6E" w14:textId="7B50ECCE" w:rsidR="00BF46C9" w:rsidRPr="007927BB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CHE VIENE AD ABITARE IN MEZZO A NOI</w:t>
      </w:r>
    </w:p>
    <w:p w14:paraId="718D1A2F" w14:textId="5C5C6B29" w:rsidR="00FC1623" w:rsidRDefault="00D80D16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dell’</w:t>
      </w:r>
      <w:r w:rsidR="003E4E3C">
        <w:rPr>
          <w:rFonts w:ascii="Avenir Next" w:hAnsi="Avenir Next"/>
          <w:color w:val="002060"/>
          <w:sz w:val="40"/>
        </w:rPr>
        <w:t>incontro</w:t>
      </w:r>
      <w:r>
        <w:rPr>
          <w:rFonts w:ascii="Avenir Next" w:hAnsi="Avenir Next"/>
          <w:color w:val="002060"/>
          <w:sz w:val="40"/>
        </w:rPr>
        <w:t xml:space="preserve"> per il tempo di Avvento</w:t>
      </w:r>
    </w:p>
    <w:p w14:paraId="251370B8" w14:textId="77777777" w:rsidR="00FC1623" w:rsidRDefault="00FC1623" w:rsidP="00FC1623">
      <w:pPr>
        <w:rPr>
          <w:b/>
        </w:rPr>
      </w:pPr>
    </w:p>
    <w:p w14:paraId="14723C9B" w14:textId="5F33A5C4" w:rsidR="003E4E3C" w:rsidRPr="00D80D16" w:rsidRDefault="003E4E3C" w:rsidP="00D80D1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  <w:r w:rsidRPr="00D80D16">
        <w:rPr>
          <w:rFonts w:ascii="Calibri" w:hAnsi="Calibri"/>
          <w:b/>
          <w:sz w:val="24"/>
          <w:szCs w:val="24"/>
        </w:rPr>
        <w:t>Tempo di riferimento</w:t>
      </w:r>
      <w:r w:rsidRPr="00D80D16">
        <w:rPr>
          <w:rFonts w:ascii="Calibri" w:hAnsi="Calibri"/>
          <w:sz w:val="24"/>
          <w:szCs w:val="24"/>
        </w:rPr>
        <w:t xml:space="preserve">: 1^ EVANGELIZZAZIONE </w:t>
      </w:r>
    </w:p>
    <w:p w14:paraId="7D8BC997" w14:textId="3B9A3178" w:rsidR="003E4E3C" w:rsidRPr="00D80D16" w:rsidRDefault="003E4E3C" w:rsidP="00D80D16">
      <w:pPr>
        <w:spacing w:after="60" w:line="240" w:lineRule="auto"/>
        <w:jc w:val="both"/>
        <w:rPr>
          <w:rFonts w:ascii="Calibri" w:hAnsi="Calibri"/>
          <w:sz w:val="24"/>
          <w:szCs w:val="24"/>
        </w:rPr>
      </w:pPr>
      <w:r w:rsidRPr="00D80D16">
        <w:rPr>
          <w:rFonts w:ascii="Calibri" w:hAnsi="Calibri"/>
          <w:b/>
          <w:sz w:val="24"/>
          <w:szCs w:val="24"/>
        </w:rPr>
        <w:t>Tempo liturgico</w:t>
      </w:r>
      <w:r w:rsidRPr="00D80D16">
        <w:rPr>
          <w:rFonts w:ascii="Calibri" w:hAnsi="Calibri"/>
          <w:sz w:val="24"/>
          <w:szCs w:val="24"/>
        </w:rPr>
        <w:t xml:space="preserve">: </w:t>
      </w:r>
      <w:r w:rsidR="00D80D16" w:rsidRPr="00D80D16">
        <w:rPr>
          <w:rFonts w:ascii="Calibri" w:hAnsi="Calibri"/>
          <w:sz w:val="24"/>
          <w:szCs w:val="24"/>
        </w:rPr>
        <w:t>Avvento</w:t>
      </w:r>
    </w:p>
    <w:p w14:paraId="0088F2EA" w14:textId="77777777" w:rsidR="00D80D16" w:rsidRPr="00D80D16" w:rsidRDefault="00D80D16" w:rsidP="00D80D16">
      <w:pPr>
        <w:spacing w:after="0"/>
        <w:jc w:val="both"/>
        <w:rPr>
          <w:b/>
          <w:sz w:val="24"/>
          <w:szCs w:val="24"/>
        </w:rPr>
      </w:pPr>
    </w:p>
    <w:p w14:paraId="334398D0" w14:textId="77777777" w:rsidR="00D80D16" w:rsidRPr="00D80D16" w:rsidRDefault="00D80D16" w:rsidP="00D80D16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80D16">
        <w:rPr>
          <w:b/>
          <w:color w:val="000000" w:themeColor="text1"/>
          <w:sz w:val="24"/>
          <w:szCs w:val="24"/>
        </w:rPr>
        <w:t>Obiettivi dell’incontro</w:t>
      </w:r>
    </w:p>
    <w:p w14:paraId="434A2B58" w14:textId="77777777" w:rsidR="00D80D16" w:rsidRPr="00D80D16" w:rsidRDefault="00D80D16" w:rsidP="00D80D16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80D16">
        <w:rPr>
          <w:b/>
          <w:color w:val="000000" w:themeColor="text1"/>
          <w:sz w:val="24"/>
          <w:szCs w:val="24"/>
        </w:rPr>
        <w:t xml:space="preserve">Per bambini e adulti: </w:t>
      </w:r>
    </w:p>
    <w:p w14:paraId="0F6DA943" w14:textId="77777777" w:rsidR="00D80D16" w:rsidRPr="00D80D16" w:rsidRDefault="00D80D16" w:rsidP="00D80D16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Vivere l’Avvento come attesa di un incontro personale con Gesù</w:t>
      </w:r>
    </w:p>
    <w:p w14:paraId="7D031E17" w14:textId="77777777" w:rsidR="00D80D16" w:rsidRPr="00D80D16" w:rsidRDefault="00D80D16" w:rsidP="00D80D16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Vivere insieme figli-genitori-catechisti un’esperienza comunitaria di preparazione al Natale</w:t>
      </w:r>
    </w:p>
    <w:p w14:paraId="7BA665BE" w14:textId="77777777" w:rsidR="00D80D16" w:rsidRPr="00D80D16" w:rsidRDefault="00D80D16" w:rsidP="00D80D16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80D16">
        <w:rPr>
          <w:b/>
          <w:color w:val="000000" w:themeColor="text1"/>
          <w:sz w:val="24"/>
          <w:szCs w:val="24"/>
        </w:rPr>
        <w:t>Per gli adulti:</w:t>
      </w:r>
    </w:p>
    <w:p w14:paraId="399A20EF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Sperimentare la gioia della presenza di Gesù nella nostra vita di tutti i giorni.</w:t>
      </w:r>
    </w:p>
    <w:p w14:paraId="68EE54DA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 xml:space="preserve">Comprendere la grandezza dell’amore di Dio che giunge a donarci suo Figlio </w:t>
      </w:r>
    </w:p>
    <w:p w14:paraId="1A3A1BD8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Condividere pensieri/vissuti sull’attesa del Natale</w:t>
      </w:r>
    </w:p>
    <w:p w14:paraId="424AEF7B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Accostarsi alla Parola di Dio (Gv 1, 1-12)</w:t>
      </w:r>
    </w:p>
    <w:p w14:paraId="4FD21C7F" w14:textId="77777777" w:rsidR="00D80D16" w:rsidRPr="00D80D16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D80D16">
        <w:rPr>
          <w:b/>
          <w:color w:val="000000" w:themeColor="text1"/>
          <w:sz w:val="24"/>
          <w:szCs w:val="24"/>
        </w:rPr>
        <w:t>Per i bambini:</w:t>
      </w:r>
    </w:p>
    <w:p w14:paraId="4A9C13AC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Vedere i propri genitori coinvolti con e per loro nel cammino di fede</w:t>
      </w:r>
    </w:p>
    <w:p w14:paraId="60AB77A9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Accostarsi alla Parola di Dio attraverso la drammatizzazione del vangelo (Lc 1-2)</w:t>
      </w:r>
    </w:p>
    <w:p w14:paraId="20DB99BB" w14:textId="77777777" w:rsidR="00D80D16" w:rsidRPr="00D80D16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12"/>
          <w:szCs w:val="12"/>
        </w:rPr>
      </w:pPr>
    </w:p>
    <w:p w14:paraId="2D1A87DB" w14:textId="77777777" w:rsidR="00D80D16" w:rsidRPr="00D80D16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D80D16">
        <w:rPr>
          <w:b/>
          <w:color w:val="000000" w:themeColor="text1"/>
          <w:sz w:val="24"/>
          <w:szCs w:val="24"/>
        </w:rPr>
        <w:t>Passaggi principali dell’incontro:</w:t>
      </w:r>
    </w:p>
    <w:p w14:paraId="6DDAA0E4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Circa una settimana prima, invio dell’invito per posta elettronica (o altre modalità concordate con i genitori) con allegato il programma sintetico della giornata</w:t>
      </w:r>
    </w:p>
    <w:p w14:paraId="775B3DD7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Incontro pomeridiano di tre ore con momenti di: accoglienza dell’intera famiglia, lavoro in gruppi distinti per bambini e genitori; attività per tutta la famiglia insieme; momento di preghiera finale insieme</w:t>
      </w:r>
    </w:p>
    <w:p w14:paraId="02605A6B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Merenda condivisa</w:t>
      </w:r>
    </w:p>
    <w:p w14:paraId="45797158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Verifica in equipe</w:t>
      </w:r>
    </w:p>
    <w:p w14:paraId="23A5608C" w14:textId="77777777" w:rsidR="00D80D16" w:rsidRPr="00D80D16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12"/>
          <w:szCs w:val="12"/>
        </w:rPr>
      </w:pPr>
    </w:p>
    <w:p w14:paraId="5EFE18D5" w14:textId="77777777" w:rsidR="00D80D16" w:rsidRPr="00D80D16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D80D16">
        <w:rPr>
          <w:b/>
          <w:color w:val="000000" w:themeColor="text1"/>
          <w:sz w:val="24"/>
          <w:szCs w:val="24"/>
        </w:rPr>
        <w:t>Materiali inseriti</w:t>
      </w:r>
    </w:p>
    <w:p w14:paraId="550B8862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 xml:space="preserve">Programma per l’equipe </w:t>
      </w:r>
    </w:p>
    <w:p w14:paraId="367BEBBF" w14:textId="1A759006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Scheda per incontro genitori (storiella con spunti di riflessione; Parola di Dio con commento; preghiera)</w:t>
      </w:r>
    </w:p>
    <w:p w14:paraId="4B0FD78D" w14:textId="77777777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 w:rsidRPr="00D80D16">
        <w:rPr>
          <w:color w:val="000000" w:themeColor="text1"/>
          <w:sz w:val="24"/>
          <w:szCs w:val="24"/>
        </w:rPr>
        <w:t>Testo per catechisti per l’incontro con i bambini (storiella con spunti di riflessione)</w:t>
      </w:r>
    </w:p>
    <w:p w14:paraId="39CD1BE8" w14:textId="77911AEF" w:rsidR="00D80D16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D80D16">
        <w:rPr>
          <w:color w:val="000000" w:themeColor="text1"/>
          <w:sz w:val="24"/>
          <w:szCs w:val="24"/>
        </w:rPr>
        <w:t>esto per drammatizzazione genitori</w:t>
      </w:r>
    </w:p>
    <w:p w14:paraId="1FF11A9A" w14:textId="090030CF" w:rsidR="00966932" w:rsidRPr="00D80D16" w:rsidRDefault="00D80D16" w:rsidP="00D80D16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D80D16">
        <w:rPr>
          <w:color w:val="000000" w:themeColor="text1"/>
          <w:sz w:val="24"/>
          <w:szCs w:val="24"/>
        </w:rPr>
        <w:t>resepe da realizzare con i bambini</w:t>
      </w:r>
      <w:bookmarkStart w:id="0" w:name="_GoBack"/>
      <w:bookmarkEnd w:id="0"/>
    </w:p>
    <w:sectPr w:rsidR="00966932" w:rsidRPr="00D80D1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68CF" w14:textId="77777777" w:rsidR="00E51E37" w:rsidRDefault="00E51E37" w:rsidP="003A10D4">
      <w:pPr>
        <w:spacing w:after="0" w:line="240" w:lineRule="auto"/>
      </w:pPr>
      <w:r>
        <w:separator/>
      </w:r>
    </w:p>
  </w:endnote>
  <w:endnote w:type="continuationSeparator" w:id="0">
    <w:p w14:paraId="1A998B4F" w14:textId="77777777" w:rsidR="00E51E37" w:rsidRDefault="00E51E37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CA7C" w14:textId="77777777" w:rsidR="00E51E37" w:rsidRDefault="00E51E37" w:rsidP="003A10D4">
      <w:pPr>
        <w:spacing w:after="0" w:line="240" w:lineRule="auto"/>
      </w:pPr>
      <w:r>
        <w:separator/>
      </w:r>
    </w:p>
  </w:footnote>
  <w:footnote w:type="continuationSeparator" w:id="0">
    <w:p w14:paraId="53C9BA0D" w14:textId="77777777" w:rsidR="00E51E37" w:rsidRDefault="00E51E37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80D16"/>
    <w:rsid w:val="00E51E37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1380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9</cp:revision>
  <cp:lastPrinted>2019-07-11T13:57:00Z</cp:lastPrinted>
  <dcterms:created xsi:type="dcterms:W3CDTF">2019-07-11T11:44:00Z</dcterms:created>
  <dcterms:modified xsi:type="dcterms:W3CDTF">2019-07-18T15:07:00Z</dcterms:modified>
</cp:coreProperties>
</file>