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12FA4172" w:rsidR="00BF46C9" w:rsidRPr="007927BB" w:rsidRDefault="003E4E3C"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MI FIDO DI TE!</w:t>
      </w:r>
    </w:p>
    <w:p w14:paraId="718D1A2F" w14:textId="001A7A84" w:rsidR="00FC1623" w:rsidRDefault="003E4E3C" w:rsidP="003E4E3C">
      <w:pPr>
        <w:pStyle w:val="Intestazione"/>
        <w:tabs>
          <w:tab w:val="left" w:pos="708"/>
        </w:tabs>
        <w:jc w:val="center"/>
        <w:rPr>
          <w:rFonts w:ascii="Avenir Next" w:hAnsi="Avenir Next"/>
          <w:color w:val="002060"/>
          <w:sz w:val="40"/>
        </w:rPr>
      </w:pPr>
      <w:r>
        <w:rPr>
          <w:rFonts w:ascii="Avenir Next" w:hAnsi="Avenir Next"/>
          <w:color w:val="002060"/>
          <w:sz w:val="40"/>
        </w:rPr>
        <w:t>PROGRAMMA incontro</w:t>
      </w:r>
    </w:p>
    <w:p w14:paraId="251370B8" w14:textId="77777777" w:rsidR="00FC1623" w:rsidRDefault="00FC1623" w:rsidP="00FC1623">
      <w:pPr>
        <w:rPr>
          <w:b/>
        </w:rPr>
      </w:pPr>
    </w:p>
    <w:p w14:paraId="14723C9B" w14:textId="5F33A5C4" w:rsidR="003E4E3C" w:rsidRPr="003E4E3C" w:rsidRDefault="003E4E3C" w:rsidP="003E4E3C">
      <w:pPr>
        <w:spacing w:after="60" w:line="240" w:lineRule="auto"/>
        <w:jc w:val="both"/>
        <w:rPr>
          <w:rFonts w:ascii="Calibri" w:hAnsi="Calibri"/>
          <w:sz w:val="26"/>
          <w:szCs w:val="26"/>
        </w:rPr>
      </w:pPr>
      <w:r w:rsidRPr="003E4E3C">
        <w:rPr>
          <w:rFonts w:ascii="Calibri" w:hAnsi="Calibri"/>
          <w:b/>
          <w:sz w:val="26"/>
          <w:szCs w:val="26"/>
        </w:rPr>
        <w:t>Tempo di riferimento</w:t>
      </w:r>
      <w:r w:rsidRPr="003E4E3C">
        <w:rPr>
          <w:rFonts w:ascii="Calibri" w:hAnsi="Calibri"/>
          <w:sz w:val="26"/>
          <w:szCs w:val="26"/>
        </w:rPr>
        <w:t xml:space="preserve">: 1^ EVANGELIZZAZIONE </w:t>
      </w:r>
    </w:p>
    <w:p w14:paraId="7D8BC997" w14:textId="00DBFA13" w:rsidR="003E4E3C" w:rsidRPr="003E4E3C" w:rsidRDefault="003E4E3C" w:rsidP="003E4E3C">
      <w:pPr>
        <w:spacing w:after="60" w:line="240" w:lineRule="auto"/>
        <w:jc w:val="both"/>
        <w:rPr>
          <w:rFonts w:ascii="Calibri" w:hAnsi="Calibri"/>
          <w:sz w:val="26"/>
          <w:szCs w:val="26"/>
        </w:rPr>
      </w:pPr>
      <w:r w:rsidRPr="003E4E3C">
        <w:rPr>
          <w:rFonts w:ascii="Calibri" w:hAnsi="Calibri"/>
          <w:b/>
          <w:sz w:val="26"/>
          <w:szCs w:val="26"/>
        </w:rPr>
        <w:t>Tempo liturgico consigliato</w:t>
      </w:r>
      <w:r>
        <w:rPr>
          <w:rFonts w:ascii="Calibri" w:hAnsi="Calibri"/>
          <w:sz w:val="26"/>
          <w:szCs w:val="26"/>
        </w:rPr>
        <w:t xml:space="preserve">: </w:t>
      </w:r>
      <w:r w:rsidRPr="003E4E3C">
        <w:rPr>
          <w:rFonts w:ascii="Calibri" w:hAnsi="Calibri"/>
          <w:sz w:val="26"/>
          <w:szCs w:val="26"/>
        </w:rPr>
        <w:t>Tempo ordinario</w:t>
      </w:r>
    </w:p>
    <w:p w14:paraId="76C1AA67" w14:textId="77777777" w:rsidR="003E4E3C" w:rsidRPr="003E4E3C" w:rsidRDefault="003E4E3C" w:rsidP="003E4E3C">
      <w:pPr>
        <w:spacing w:after="60" w:line="240" w:lineRule="auto"/>
        <w:jc w:val="both"/>
        <w:rPr>
          <w:rFonts w:ascii="Calibri" w:hAnsi="Calibri"/>
          <w:sz w:val="26"/>
          <w:szCs w:val="26"/>
        </w:rPr>
      </w:pPr>
      <w:r w:rsidRPr="003E4E3C">
        <w:rPr>
          <w:rFonts w:ascii="Calibri" w:hAnsi="Calibri"/>
          <w:b/>
          <w:sz w:val="26"/>
          <w:szCs w:val="26"/>
        </w:rPr>
        <w:t>Durata</w:t>
      </w:r>
      <w:r w:rsidRPr="003E4E3C">
        <w:rPr>
          <w:rFonts w:ascii="Calibri" w:hAnsi="Calibri"/>
          <w:sz w:val="26"/>
          <w:szCs w:val="26"/>
        </w:rPr>
        <w:t>: 1h e 30 minuti</w:t>
      </w:r>
    </w:p>
    <w:p w14:paraId="57850FE9" w14:textId="77777777" w:rsidR="003E4E3C" w:rsidRDefault="003E4E3C" w:rsidP="003E4E3C">
      <w:pPr>
        <w:spacing w:after="60" w:line="240" w:lineRule="auto"/>
        <w:jc w:val="both"/>
        <w:rPr>
          <w:rFonts w:ascii="Calibri" w:hAnsi="Calibri"/>
          <w:sz w:val="26"/>
          <w:szCs w:val="26"/>
        </w:rPr>
      </w:pPr>
    </w:p>
    <w:p w14:paraId="37A0DF42" w14:textId="6DD4C4D0" w:rsidR="003E4E3C" w:rsidRPr="003E4E3C" w:rsidRDefault="003E4E3C" w:rsidP="003E4E3C">
      <w:pPr>
        <w:spacing w:after="60" w:line="240" w:lineRule="auto"/>
        <w:jc w:val="both"/>
        <w:rPr>
          <w:rFonts w:ascii="Calibri" w:hAnsi="Calibri"/>
          <w:sz w:val="26"/>
          <w:szCs w:val="26"/>
        </w:rPr>
      </w:pPr>
      <w:r w:rsidRPr="003E4E3C">
        <w:rPr>
          <w:rFonts w:ascii="Calibri" w:hAnsi="Calibri"/>
          <w:b/>
          <w:sz w:val="26"/>
          <w:szCs w:val="26"/>
        </w:rPr>
        <w:t>Obiettivo dell’incontro</w:t>
      </w:r>
      <w:r>
        <w:rPr>
          <w:rFonts w:ascii="Calibri" w:hAnsi="Calibri"/>
          <w:sz w:val="26"/>
          <w:szCs w:val="26"/>
        </w:rPr>
        <w:t xml:space="preserve">: </w:t>
      </w:r>
      <w:r w:rsidRPr="003E4E3C">
        <w:rPr>
          <w:rFonts w:ascii="Calibri" w:hAnsi="Calibri"/>
          <w:sz w:val="26"/>
          <w:szCs w:val="26"/>
        </w:rPr>
        <w:t xml:space="preserve">Riflettere con i genitori </w:t>
      </w:r>
      <w:r w:rsidRPr="003E4E3C">
        <w:rPr>
          <w:rFonts w:ascii="Calibri" w:hAnsi="Calibri"/>
          <w:b/>
          <w:sz w:val="26"/>
          <w:szCs w:val="26"/>
        </w:rPr>
        <w:t>sull’esperienza di fede</w:t>
      </w:r>
      <w:r w:rsidRPr="003E4E3C">
        <w:rPr>
          <w:rFonts w:ascii="Calibri" w:hAnsi="Calibri"/>
          <w:sz w:val="26"/>
          <w:szCs w:val="26"/>
        </w:rPr>
        <w:t xml:space="preserve">, come atteggiamento umano di fiducia e come relazione esistenziale con il Dio di Gesù Cristo.   </w:t>
      </w:r>
    </w:p>
    <w:p w14:paraId="31A1A77E" w14:textId="77777777" w:rsidR="003E4E3C" w:rsidRPr="003E4E3C" w:rsidRDefault="003E4E3C" w:rsidP="003E4E3C">
      <w:pPr>
        <w:autoSpaceDE w:val="0"/>
        <w:autoSpaceDN w:val="0"/>
        <w:adjustRightInd w:val="0"/>
        <w:spacing w:after="60" w:line="240" w:lineRule="auto"/>
        <w:jc w:val="both"/>
        <w:rPr>
          <w:rFonts w:ascii="Calibri" w:hAnsi="Calibri"/>
          <w:sz w:val="26"/>
          <w:szCs w:val="26"/>
        </w:rPr>
      </w:pPr>
    </w:p>
    <w:p w14:paraId="11266EEE" w14:textId="4897AE10" w:rsidR="003E4E3C" w:rsidRPr="003E4E3C" w:rsidRDefault="003E4E3C" w:rsidP="003E4E3C">
      <w:pPr>
        <w:autoSpaceDE w:val="0"/>
        <w:autoSpaceDN w:val="0"/>
        <w:adjustRightInd w:val="0"/>
        <w:spacing w:after="60" w:line="240" w:lineRule="auto"/>
        <w:jc w:val="both"/>
        <w:rPr>
          <w:rFonts w:ascii="Calibri" w:hAnsi="Calibri"/>
          <w:b/>
          <w:sz w:val="26"/>
          <w:szCs w:val="26"/>
        </w:rPr>
      </w:pPr>
      <w:r w:rsidRPr="003E4E3C">
        <w:rPr>
          <w:rFonts w:ascii="Calibri" w:hAnsi="Calibri"/>
          <w:b/>
          <w:sz w:val="26"/>
          <w:szCs w:val="26"/>
        </w:rPr>
        <w:t xml:space="preserve">Tema: </w:t>
      </w:r>
      <w:r w:rsidRPr="003E4E3C">
        <w:rPr>
          <w:rFonts w:ascii="Calibri" w:hAnsi="Calibri"/>
          <w:sz w:val="26"/>
          <w:szCs w:val="26"/>
        </w:rPr>
        <w:t>Fede è prima di tutto incontro personale con Lui.</w:t>
      </w:r>
    </w:p>
    <w:p w14:paraId="0A7A6327" w14:textId="77777777" w:rsidR="003E4E3C" w:rsidRPr="003E4E3C" w:rsidRDefault="003E4E3C" w:rsidP="003E4E3C">
      <w:pPr>
        <w:autoSpaceDE w:val="0"/>
        <w:autoSpaceDN w:val="0"/>
        <w:adjustRightInd w:val="0"/>
        <w:spacing w:after="60" w:line="240" w:lineRule="auto"/>
        <w:jc w:val="both"/>
        <w:rPr>
          <w:rFonts w:ascii="Calibri" w:hAnsi="Calibri"/>
          <w:sz w:val="26"/>
          <w:szCs w:val="26"/>
        </w:rPr>
      </w:pPr>
      <w:r w:rsidRPr="003E4E3C">
        <w:rPr>
          <w:rFonts w:ascii="Calibri" w:hAnsi="Calibri"/>
          <w:sz w:val="26"/>
          <w:szCs w:val="26"/>
        </w:rPr>
        <w:t>La nostra fede non si fonda su un’idea, non si fonda su una filosofia, non si fonda nemmeno su delle regole: si fonda sulla certezza che Dio desidera incontrare ciascuno di noi condividendo la nostra esistenza quotidiana. L’incontro con Gesù implica che proviamo a fidarci di Lui.</w:t>
      </w:r>
    </w:p>
    <w:p w14:paraId="143A759C" w14:textId="77777777" w:rsidR="003E4E3C" w:rsidRPr="003E4E3C" w:rsidRDefault="003E4E3C" w:rsidP="003E4E3C">
      <w:pPr>
        <w:spacing w:after="60" w:line="240" w:lineRule="auto"/>
        <w:jc w:val="both"/>
        <w:rPr>
          <w:rFonts w:ascii="Calibri" w:hAnsi="Calibri"/>
          <w:sz w:val="26"/>
          <w:szCs w:val="26"/>
        </w:rPr>
      </w:pPr>
    </w:p>
    <w:p w14:paraId="21BE9C1E" w14:textId="77777777" w:rsidR="003E4E3C" w:rsidRPr="003E4E3C" w:rsidRDefault="003E4E3C" w:rsidP="003E4E3C">
      <w:pPr>
        <w:spacing w:after="60" w:line="240" w:lineRule="auto"/>
        <w:jc w:val="both"/>
        <w:rPr>
          <w:rFonts w:ascii="Calibri" w:hAnsi="Calibri"/>
          <w:b/>
          <w:sz w:val="26"/>
          <w:szCs w:val="26"/>
        </w:rPr>
      </w:pPr>
      <w:r w:rsidRPr="003E4E3C">
        <w:rPr>
          <w:rFonts w:ascii="Calibri" w:hAnsi="Calibri"/>
          <w:b/>
          <w:sz w:val="26"/>
          <w:szCs w:val="26"/>
        </w:rPr>
        <w:t xml:space="preserve">Passaggi principali dell’incontro:  </w:t>
      </w:r>
    </w:p>
    <w:p w14:paraId="2877F873" w14:textId="16AD490C" w:rsidR="003E4E3C" w:rsidRPr="003E4E3C" w:rsidRDefault="003E4E3C" w:rsidP="003E4E3C">
      <w:pPr>
        <w:pStyle w:val="Paragrafoelenco"/>
        <w:numPr>
          <w:ilvl w:val="0"/>
          <w:numId w:val="14"/>
        </w:numPr>
        <w:spacing w:before="0" w:beforeAutospacing="0" w:after="0" w:afterAutospacing="0"/>
        <w:ind w:left="714" w:hanging="357"/>
        <w:jc w:val="both"/>
        <w:rPr>
          <w:rFonts w:ascii="Calibri" w:hAnsi="Calibri"/>
          <w:sz w:val="26"/>
          <w:szCs w:val="26"/>
        </w:rPr>
      </w:pPr>
      <w:r w:rsidRPr="003E4E3C">
        <w:rPr>
          <w:rFonts w:ascii="Calibri" w:hAnsi="Calibri"/>
          <w:sz w:val="26"/>
          <w:szCs w:val="26"/>
        </w:rPr>
        <w:t>Una storia per cominciare  (15’):  lettura a cura del catechista animatore. Subito dopo commento dialogato coinvolgendo i genitori: la metafora del bambino per indicare l’atteggiamento della fede/fiducia/abbandono; la ricerca del fiore come metafora esistenziale per tutti.</w:t>
      </w:r>
    </w:p>
    <w:p w14:paraId="1D832D8B" w14:textId="44E3635D" w:rsidR="003E4E3C" w:rsidRPr="003E4E3C" w:rsidRDefault="003E4E3C" w:rsidP="003E4E3C">
      <w:pPr>
        <w:pStyle w:val="Paragrafoelenco"/>
        <w:numPr>
          <w:ilvl w:val="0"/>
          <w:numId w:val="14"/>
        </w:numPr>
        <w:spacing w:before="0" w:beforeAutospacing="0" w:after="0" w:afterAutospacing="0"/>
        <w:ind w:left="714" w:hanging="357"/>
        <w:jc w:val="both"/>
        <w:rPr>
          <w:rFonts w:ascii="Calibri" w:hAnsi="Calibri"/>
          <w:sz w:val="26"/>
          <w:szCs w:val="26"/>
        </w:rPr>
      </w:pPr>
      <w:r w:rsidRPr="003E4E3C">
        <w:rPr>
          <w:rFonts w:ascii="Calibri" w:hAnsi="Calibri"/>
          <w:sz w:val="26"/>
          <w:szCs w:val="26"/>
        </w:rPr>
        <w:t>Attività (30’): si può fare a gruppi se i genitori sono tanti e poi condividere il risultato in plenaria</w:t>
      </w:r>
    </w:p>
    <w:p w14:paraId="4C76F833" w14:textId="65EC22A8" w:rsidR="003E4E3C" w:rsidRPr="003E4E3C" w:rsidRDefault="003E4E3C" w:rsidP="003E4E3C">
      <w:pPr>
        <w:pStyle w:val="Paragrafoelenco"/>
        <w:numPr>
          <w:ilvl w:val="0"/>
          <w:numId w:val="14"/>
        </w:numPr>
        <w:spacing w:before="0" w:beforeAutospacing="0" w:after="0" w:afterAutospacing="0"/>
        <w:ind w:left="714" w:hanging="357"/>
        <w:jc w:val="both"/>
        <w:rPr>
          <w:rFonts w:ascii="Calibri" w:hAnsi="Calibri"/>
          <w:sz w:val="26"/>
          <w:szCs w:val="26"/>
        </w:rPr>
      </w:pPr>
      <w:r w:rsidRPr="003E4E3C">
        <w:rPr>
          <w:rFonts w:ascii="Calibri" w:hAnsi="Calibri"/>
          <w:sz w:val="26"/>
          <w:szCs w:val="26"/>
        </w:rPr>
        <w:t>La Parola ci illumina (15’): proclamazione del don con breve commento</w:t>
      </w:r>
    </w:p>
    <w:p w14:paraId="0B1C9A0B" w14:textId="570A2088" w:rsidR="003E4E3C" w:rsidRPr="003E4E3C" w:rsidRDefault="003E4E3C" w:rsidP="003E4E3C">
      <w:pPr>
        <w:pStyle w:val="Paragrafoelenco"/>
        <w:numPr>
          <w:ilvl w:val="0"/>
          <w:numId w:val="14"/>
        </w:numPr>
        <w:spacing w:before="0" w:beforeAutospacing="0" w:after="0" w:afterAutospacing="0"/>
        <w:ind w:left="714" w:hanging="357"/>
        <w:jc w:val="both"/>
        <w:rPr>
          <w:rFonts w:ascii="Calibri" w:hAnsi="Calibri"/>
          <w:sz w:val="26"/>
          <w:szCs w:val="26"/>
        </w:rPr>
      </w:pPr>
      <w:r w:rsidRPr="003E4E3C">
        <w:rPr>
          <w:rFonts w:ascii="Calibri" w:hAnsi="Calibri"/>
          <w:sz w:val="26"/>
          <w:szCs w:val="26"/>
        </w:rPr>
        <w:t>Attività (30’): in plenaria</w:t>
      </w:r>
    </w:p>
    <w:p w14:paraId="634E3F7B" w14:textId="77777777" w:rsidR="003E4E3C" w:rsidRPr="003E4E3C" w:rsidRDefault="003E4E3C" w:rsidP="003E4E3C">
      <w:pPr>
        <w:spacing w:after="60" w:line="240" w:lineRule="auto"/>
        <w:jc w:val="both"/>
        <w:rPr>
          <w:rFonts w:ascii="Calibri" w:hAnsi="Calibri"/>
          <w:sz w:val="26"/>
          <w:szCs w:val="26"/>
        </w:rPr>
      </w:pPr>
    </w:p>
    <w:p w14:paraId="4BE64752" w14:textId="77777777" w:rsidR="003E4E3C" w:rsidRPr="003E4E3C" w:rsidRDefault="003E4E3C" w:rsidP="003E4E3C">
      <w:pPr>
        <w:spacing w:after="60" w:line="240" w:lineRule="auto"/>
        <w:jc w:val="both"/>
        <w:rPr>
          <w:rFonts w:ascii="Calibri" w:hAnsi="Calibri"/>
          <w:b/>
          <w:sz w:val="26"/>
          <w:szCs w:val="26"/>
        </w:rPr>
      </w:pPr>
      <w:r w:rsidRPr="003E4E3C">
        <w:rPr>
          <w:rFonts w:ascii="Calibri" w:hAnsi="Calibri"/>
          <w:b/>
          <w:sz w:val="26"/>
          <w:szCs w:val="26"/>
        </w:rPr>
        <w:t>Materiali</w:t>
      </w:r>
    </w:p>
    <w:p w14:paraId="5C4AF55F" w14:textId="77777777" w:rsidR="003E4E3C" w:rsidRPr="003E4E3C" w:rsidRDefault="003E4E3C" w:rsidP="003E4E3C">
      <w:pPr>
        <w:pStyle w:val="Paragrafoelenco"/>
        <w:numPr>
          <w:ilvl w:val="0"/>
          <w:numId w:val="15"/>
        </w:numPr>
        <w:spacing w:before="0" w:beforeAutospacing="0" w:after="0" w:afterAutospacing="0"/>
        <w:ind w:left="714" w:hanging="357"/>
        <w:jc w:val="both"/>
        <w:rPr>
          <w:rFonts w:ascii="Calibri" w:hAnsi="Calibri"/>
          <w:sz w:val="26"/>
          <w:szCs w:val="26"/>
        </w:rPr>
      </w:pPr>
      <w:r w:rsidRPr="003E4E3C">
        <w:rPr>
          <w:rFonts w:ascii="Calibri" w:hAnsi="Calibri"/>
          <w:sz w:val="26"/>
          <w:szCs w:val="26"/>
        </w:rPr>
        <w:t xml:space="preserve">Cartellone con titolo in grande </w:t>
      </w:r>
      <w:r w:rsidRPr="003E4E3C">
        <w:rPr>
          <w:rFonts w:ascii="Calibri" w:hAnsi="Calibri"/>
          <w:i/>
          <w:sz w:val="26"/>
          <w:szCs w:val="26"/>
        </w:rPr>
        <w:t>Fede</w:t>
      </w:r>
      <w:r w:rsidRPr="003E4E3C">
        <w:rPr>
          <w:rFonts w:ascii="Calibri" w:hAnsi="Calibri"/>
          <w:sz w:val="26"/>
          <w:szCs w:val="26"/>
        </w:rPr>
        <w:t xml:space="preserve"> e spazio per parole scritte dai genitori + pennarelli</w:t>
      </w:r>
    </w:p>
    <w:p w14:paraId="42B41C85" w14:textId="77777777" w:rsidR="003E4E3C" w:rsidRPr="003E4E3C" w:rsidRDefault="003E4E3C" w:rsidP="003E4E3C">
      <w:pPr>
        <w:pStyle w:val="Paragrafoelenco"/>
        <w:numPr>
          <w:ilvl w:val="0"/>
          <w:numId w:val="15"/>
        </w:numPr>
        <w:spacing w:before="0" w:beforeAutospacing="0" w:after="0" w:afterAutospacing="0"/>
        <w:ind w:left="714" w:hanging="357"/>
        <w:jc w:val="both"/>
        <w:rPr>
          <w:rFonts w:ascii="Calibri" w:hAnsi="Calibri"/>
          <w:sz w:val="26"/>
          <w:szCs w:val="26"/>
        </w:rPr>
      </w:pPr>
      <w:r w:rsidRPr="003E4E3C">
        <w:rPr>
          <w:rFonts w:ascii="Calibri" w:hAnsi="Calibri"/>
          <w:sz w:val="26"/>
          <w:szCs w:val="26"/>
        </w:rPr>
        <w:t>Cartellone diviso in due,  con titoli: “</w:t>
      </w:r>
      <w:r w:rsidRPr="003E4E3C">
        <w:rPr>
          <w:rFonts w:ascii="Calibri" w:hAnsi="Calibri"/>
          <w:i/>
          <w:sz w:val="26"/>
          <w:szCs w:val="26"/>
        </w:rPr>
        <w:t>Quando mi fido di Dio</w:t>
      </w:r>
      <w:r w:rsidRPr="003E4E3C">
        <w:rPr>
          <w:rFonts w:ascii="Calibri" w:hAnsi="Calibri"/>
          <w:sz w:val="26"/>
          <w:szCs w:val="26"/>
        </w:rPr>
        <w:t>” e “</w:t>
      </w:r>
      <w:r w:rsidRPr="003E4E3C">
        <w:rPr>
          <w:rFonts w:ascii="Calibri" w:hAnsi="Calibri"/>
          <w:i/>
          <w:sz w:val="26"/>
          <w:szCs w:val="26"/>
        </w:rPr>
        <w:t>Quando mi fido degli altri</w:t>
      </w:r>
      <w:r w:rsidRPr="003E4E3C">
        <w:rPr>
          <w:rFonts w:ascii="Calibri" w:hAnsi="Calibri"/>
          <w:sz w:val="26"/>
          <w:szCs w:val="26"/>
        </w:rPr>
        <w:t>”</w:t>
      </w:r>
    </w:p>
    <w:p w14:paraId="12B70072" w14:textId="77777777" w:rsidR="003E4E3C" w:rsidRPr="003E4E3C" w:rsidRDefault="003E4E3C" w:rsidP="003E4E3C">
      <w:pPr>
        <w:pStyle w:val="Paragrafoelenco"/>
        <w:numPr>
          <w:ilvl w:val="0"/>
          <w:numId w:val="15"/>
        </w:numPr>
        <w:spacing w:before="0" w:beforeAutospacing="0" w:after="0" w:afterAutospacing="0"/>
        <w:ind w:left="714" w:hanging="357"/>
        <w:jc w:val="both"/>
        <w:rPr>
          <w:rFonts w:ascii="Calibri" w:hAnsi="Calibri"/>
          <w:sz w:val="26"/>
          <w:szCs w:val="26"/>
        </w:rPr>
      </w:pPr>
      <w:r w:rsidRPr="003E4E3C">
        <w:rPr>
          <w:rFonts w:ascii="Calibri" w:hAnsi="Calibri"/>
          <w:sz w:val="26"/>
          <w:szCs w:val="26"/>
        </w:rPr>
        <w:t>Post-it da distribuire ai genitori</w:t>
      </w:r>
    </w:p>
    <w:p w14:paraId="1198DEFF" w14:textId="77777777" w:rsidR="003E4E3C" w:rsidRPr="003E4E3C" w:rsidRDefault="003E4E3C" w:rsidP="003E4E3C">
      <w:pPr>
        <w:spacing w:after="60" w:line="240" w:lineRule="auto"/>
        <w:jc w:val="both"/>
        <w:rPr>
          <w:rFonts w:ascii="Calibri" w:hAnsi="Calibri"/>
          <w:sz w:val="26"/>
          <w:szCs w:val="26"/>
        </w:rPr>
      </w:pPr>
    </w:p>
    <w:p w14:paraId="1BF7B3DF" w14:textId="1B25F8CB" w:rsidR="003E4E3C" w:rsidRPr="003E4E3C" w:rsidRDefault="003E4E3C" w:rsidP="003E4E3C">
      <w:pPr>
        <w:autoSpaceDE w:val="0"/>
        <w:autoSpaceDN w:val="0"/>
        <w:adjustRightInd w:val="0"/>
        <w:spacing w:after="60" w:line="240" w:lineRule="auto"/>
        <w:jc w:val="both"/>
        <w:rPr>
          <w:rFonts w:ascii="Calibri" w:hAnsi="Calibri"/>
          <w:b/>
          <w:bCs/>
          <w:color w:val="000000"/>
          <w:sz w:val="26"/>
          <w:szCs w:val="26"/>
        </w:rPr>
      </w:pPr>
      <w:r w:rsidRPr="003E4E3C">
        <w:rPr>
          <w:rFonts w:ascii="Calibri" w:hAnsi="Calibri"/>
          <w:b/>
          <w:bCs/>
          <w:color w:val="000000"/>
          <w:sz w:val="26"/>
          <w:szCs w:val="26"/>
        </w:rPr>
        <w:t>UNA STORIA PER COMINCIARE</w:t>
      </w:r>
      <w:r>
        <w:rPr>
          <w:rFonts w:ascii="Calibri" w:hAnsi="Calibri"/>
          <w:b/>
          <w:bCs/>
          <w:color w:val="000000"/>
          <w:sz w:val="26"/>
          <w:szCs w:val="26"/>
        </w:rPr>
        <w:t xml:space="preserve"> - </w:t>
      </w:r>
      <w:r w:rsidRPr="003E4E3C">
        <w:rPr>
          <w:rFonts w:ascii="Calibri" w:hAnsi="Calibri"/>
          <w:b/>
          <w:bCs/>
          <w:color w:val="000000"/>
          <w:sz w:val="26"/>
          <w:szCs w:val="26"/>
        </w:rPr>
        <w:t>Il primo fiore</w:t>
      </w:r>
    </w:p>
    <w:p w14:paraId="13212181" w14:textId="77777777" w:rsidR="003E4E3C" w:rsidRDefault="003E4E3C" w:rsidP="003E4E3C">
      <w:pPr>
        <w:autoSpaceDE w:val="0"/>
        <w:autoSpaceDN w:val="0"/>
        <w:adjustRightInd w:val="0"/>
        <w:spacing w:after="60" w:line="240" w:lineRule="auto"/>
        <w:ind w:left="426"/>
        <w:jc w:val="both"/>
        <w:rPr>
          <w:rFonts w:ascii="Calibri" w:hAnsi="Calibri"/>
          <w:bCs/>
          <w:color w:val="000000"/>
          <w:sz w:val="26"/>
          <w:szCs w:val="26"/>
        </w:rPr>
      </w:pPr>
      <w:r w:rsidRPr="003E4E3C">
        <w:rPr>
          <w:rFonts w:ascii="Calibri" w:hAnsi="Calibri"/>
          <w:bCs/>
          <w:color w:val="000000"/>
          <w:sz w:val="26"/>
          <w:szCs w:val="26"/>
        </w:rPr>
        <w:t xml:space="preserve">In un paesino di montagna c’è un’usanza molto bella. Ogni primavera si svolge una gara tra tutti gli abitanti. Ciascuno cerca di trovare il primo fiore della primavera. Chi trova e raccoglie il primo fiore sarà il vincitore e avrà buona fortuna per tutto l’anno. Per questo partecipano tutti, giovani e vecchi. </w:t>
      </w:r>
    </w:p>
    <w:p w14:paraId="3824797C" w14:textId="1060643F" w:rsidR="003E4E3C" w:rsidRPr="003E4E3C" w:rsidRDefault="003E4E3C" w:rsidP="003E4E3C">
      <w:pPr>
        <w:autoSpaceDE w:val="0"/>
        <w:autoSpaceDN w:val="0"/>
        <w:adjustRightInd w:val="0"/>
        <w:spacing w:after="60" w:line="240" w:lineRule="auto"/>
        <w:ind w:left="426"/>
        <w:jc w:val="both"/>
        <w:rPr>
          <w:rFonts w:ascii="Calibri" w:hAnsi="Calibri"/>
          <w:bCs/>
          <w:color w:val="000000"/>
          <w:sz w:val="26"/>
          <w:szCs w:val="26"/>
        </w:rPr>
      </w:pPr>
      <w:r w:rsidRPr="003E4E3C">
        <w:rPr>
          <w:rFonts w:ascii="Calibri" w:hAnsi="Calibri"/>
          <w:bCs/>
          <w:color w:val="000000"/>
          <w:sz w:val="26"/>
          <w:szCs w:val="26"/>
        </w:rPr>
        <w:t>Un anno, all’inizio della primavera, quando la neve cominciava a sciogliersi e a lasciare liberi larghi squarci di terra umida, tutti in quel paesino partirono alla ricerca del primo fiore.</w:t>
      </w:r>
      <w:r>
        <w:rPr>
          <w:rFonts w:ascii="Calibri" w:hAnsi="Calibri"/>
          <w:bCs/>
          <w:color w:val="000000"/>
          <w:sz w:val="26"/>
          <w:szCs w:val="26"/>
        </w:rPr>
        <w:t xml:space="preserve"> </w:t>
      </w:r>
      <w:r w:rsidRPr="003E4E3C">
        <w:rPr>
          <w:rFonts w:ascii="Calibri" w:hAnsi="Calibri"/>
          <w:bCs/>
          <w:color w:val="000000"/>
          <w:sz w:val="26"/>
          <w:szCs w:val="26"/>
        </w:rPr>
        <w:t>Per ore e ore cercarono in alto e in basso, sulle pendici dei monti, ma non trovarono nessun fiore. Stavano già abbandonando la ricerca, quando udirono un grido.</w:t>
      </w:r>
    </w:p>
    <w:p w14:paraId="6A555413" w14:textId="2ACED5B2" w:rsidR="003E4E3C" w:rsidRPr="003E4E3C" w:rsidRDefault="003E4E3C" w:rsidP="003E4E3C">
      <w:pPr>
        <w:autoSpaceDE w:val="0"/>
        <w:autoSpaceDN w:val="0"/>
        <w:adjustRightInd w:val="0"/>
        <w:spacing w:after="60" w:line="240" w:lineRule="auto"/>
        <w:ind w:left="426"/>
        <w:jc w:val="both"/>
        <w:rPr>
          <w:rFonts w:ascii="Calibri" w:hAnsi="Calibri"/>
          <w:bCs/>
          <w:color w:val="000000"/>
          <w:sz w:val="26"/>
          <w:szCs w:val="26"/>
        </w:rPr>
      </w:pPr>
      <w:r w:rsidRPr="003E4E3C">
        <w:rPr>
          <w:rFonts w:ascii="Calibri" w:hAnsi="Calibri"/>
          <w:bCs/>
          <w:color w:val="000000"/>
          <w:sz w:val="26"/>
          <w:szCs w:val="26"/>
        </w:rPr>
        <w:lastRenderedPageBreak/>
        <w:t>“</w:t>
      </w:r>
      <w:r>
        <w:rPr>
          <w:rFonts w:ascii="Calibri" w:hAnsi="Calibri"/>
          <w:bCs/>
          <w:color w:val="000000"/>
          <w:sz w:val="26"/>
          <w:szCs w:val="26"/>
        </w:rPr>
        <w:t>È</w:t>
      </w:r>
      <w:r w:rsidRPr="003E4E3C">
        <w:rPr>
          <w:rFonts w:ascii="Calibri" w:hAnsi="Calibri"/>
          <w:bCs/>
          <w:color w:val="000000"/>
          <w:sz w:val="26"/>
          <w:szCs w:val="26"/>
        </w:rPr>
        <w:t xml:space="preserve"> qui! L’ho trovato!” Era la voce di un bambino. Uomini, donne e bambini corsero verso di lui, che stava battendo le mani e saltando per la gioia. Quel bambino aveva trovato il primo fiore.</w:t>
      </w:r>
    </w:p>
    <w:p w14:paraId="6687486C" w14:textId="77777777" w:rsidR="003E4E3C" w:rsidRPr="003E4E3C" w:rsidRDefault="003E4E3C" w:rsidP="003E4E3C">
      <w:pPr>
        <w:autoSpaceDE w:val="0"/>
        <w:autoSpaceDN w:val="0"/>
        <w:adjustRightInd w:val="0"/>
        <w:spacing w:after="60" w:line="240" w:lineRule="auto"/>
        <w:ind w:left="426"/>
        <w:jc w:val="both"/>
        <w:rPr>
          <w:rFonts w:ascii="Calibri" w:hAnsi="Calibri"/>
          <w:bCs/>
          <w:color w:val="000000"/>
          <w:sz w:val="26"/>
          <w:szCs w:val="26"/>
        </w:rPr>
      </w:pPr>
      <w:r w:rsidRPr="003E4E3C">
        <w:rPr>
          <w:rFonts w:ascii="Calibri" w:hAnsi="Calibri"/>
          <w:bCs/>
          <w:color w:val="000000"/>
          <w:sz w:val="26"/>
          <w:szCs w:val="26"/>
        </w:rPr>
        <w:t>Il primo fiore, però, era sbocciato in mezzo alle rocce, qualche metro sotto il ciglio di un terribile burrone. Il bambino lo indicava con il braccio teso, giù in basso, ma non poteva raggiungerlo perché aveva paura della bocca spalancata del burrone. Il bambino però desiderava quel fiore più di qualunque altra cosa al mondo: tutti gli altri erano gentili, lo volevano aiutare. Cinque uomini forti portarono una corda. Intendevano legare il bambino e calarlo fino al fiore perché potesse coglierlo. Il bambino però aveva paura. Gli fecero avere una corda più forte: non cinque, ma quindici uomini forti l’avrebbero tenuta. Tutti lo incoraggiavano. A un tratto il bambino smise di piangere. Con una mano si asciugò le lacrime. Tutti fecero silenzio per sentire che cosa avrebbe fatto il bambino.</w:t>
      </w:r>
    </w:p>
    <w:p w14:paraId="60146C40" w14:textId="23DF4CF2" w:rsidR="003E4E3C" w:rsidRPr="003E4E3C" w:rsidRDefault="003E4E3C" w:rsidP="003E4E3C">
      <w:pPr>
        <w:autoSpaceDE w:val="0"/>
        <w:autoSpaceDN w:val="0"/>
        <w:adjustRightInd w:val="0"/>
        <w:spacing w:after="60" w:line="240" w:lineRule="auto"/>
        <w:ind w:left="426"/>
        <w:jc w:val="both"/>
        <w:rPr>
          <w:rFonts w:ascii="Calibri" w:hAnsi="Calibri"/>
          <w:bCs/>
          <w:color w:val="000000"/>
          <w:sz w:val="26"/>
          <w:szCs w:val="26"/>
        </w:rPr>
      </w:pPr>
      <w:r w:rsidRPr="003E4E3C">
        <w:rPr>
          <w:rFonts w:ascii="Calibri" w:hAnsi="Calibri"/>
          <w:bCs/>
          <w:color w:val="000000"/>
          <w:sz w:val="26"/>
          <w:szCs w:val="26"/>
        </w:rPr>
        <w:t>“Va bene”, disse il bambino, “andrò giù. Io andrò giù se mio padre terrà la corda!”.</w:t>
      </w:r>
    </w:p>
    <w:p w14:paraId="5EC7DCC4" w14:textId="6E64498A" w:rsidR="003E4E3C" w:rsidRPr="003E4E3C" w:rsidRDefault="003E4E3C" w:rsidP="003E4E3C">
      <w:pPr>
        <w:autoSpaceDE w:val="0"/>
        <w:autoSpaceDN w:val="0"/>
        <w:adjustRightInd w:val="0"/>
        <w:spacing w:after="60" w:line="240" w:lineRule="auto"/>
        <w:jc w:val="both"/>
        <w:rPr>
          <w:rFonts w:ascii="Calibri" w:hAnsi="Calibri"/>
          <w:i/>
          <w:sz w:val="26"/>
          <w:szCs w:val="26"/>
        </w:rPr>
      </w:pPr>
      <w:r w:rsidRPr="003E4E3C">
        <w:rPr>
          <w:rFonts w:ascii="Calibri" w:hAnsi="Calibri"/>
          <w:bCs/>
          <w:i/>
          <w:color w:val="000000"/>
          <w:sz w:val="26"/>
          <w:szCs w:val="26"/>
        </w:rPr>
        <w:t xml:space="preserve">(La storia è adatta a tutte le età, il protagonista è un bambino, ma in realtà lo sono tutti: tutti sono impegnati nella ricerca del primo fiore. Il bambino è metafora del cuore puro e semplice che sa fidarsi, infatti l’abbandono fiducioso è atteggiamento naturale proprio del bambino. </w:t>
      </w:r>
      <w:r>
        <w:rPr>
          <w:rFonts w:ascii="Calibri" w:hAnsi="Calibri"/>
          <w:bCs/>
          <w:i/>
          <w:color w:val="000000"/>
          <w:sz w:val="26"/>
          <w:szCs w:val="26"/>
        </w:rPr>
        <w:t>È</w:t>
      </w:r>
      <w:r w:rsidRPr="003E4E3C">
        <w:rPr>
          <w:rFonts w:ascii="Calibri" w:hAnsi="Calibri"/>
          <w:bCs/>
          <w:i/>
          <w:color w:val="000000"/>
          <w:sz w:val="26"/>
          <w:szCs w:val="26"/>
        </w:rPr>
        <w:t xml:space="preserve"> questa un’esortazione a guardare ai piccoli per riscoprire quell’atteggiamento naturale e farne l’atteggiamento spirituale, la dimensione spirituale del nostro vivere davanti a Dio e agli uomini)</w:t>
      </w:r>
    </w:p>
    <w:p w14:paraId="346D42B7" w14:textId="77777777" w:rsidR="003E4E3C" w:rsidRPr="003E4E3C" w:rsidRDefault="003E4E3C" w:rsidP="003E4E3C">
      <w:pPr>
        <w:spacing w:after="60" w:line="240" w:lineRule="auto"/>
        <w:jc w:val="both"/>
        <w:rPr>
          <w:rFonts w:ascii="Calibri" w:hAnsi="Calibri"/>
          <w:b/>
          <w:sz w:val="26"/>
          <w:szCs w:val="26"/>
        </w:rPr>
      </w:pPr>
    </w:p>
    <w:p w14:paraId="5EA53574" w14:textId="19084C50" w:rsidR="003E4E3C" w:rsidRPr="003E4E3C" w:rsidRDefault="003E4E3C" w:rsidP="003E4E3C">
      <w:pPr>
        <w:spacing w:after="60" w:line="240" w:lineRule="auto"/>
        <w:jc w:val="both"/>
        <w:rPr>
          <w:rFonts w:ascii="Calibri" w:hAnsi="Calibri"/>
          <w:b/>
          <w:sz w:val="26"/>
          <w:szCs w:val="26"/>
        </w:rPr>
      </w:pPr>
      <w:r w:rsidRPr="003E4E3C">
        <w:rPr>
          <w:rFonts w:ascii="Calibri" w:hAnsi="Calibri"/>
          <w:b/>
          <w:sz w:val="26"/>
          <w:szCs w:val="26"/>
        </w:rPr>
        <w:t>ATTIVIT</w:t>
      </w:r>
      <w:r>
        <w:rPr>
          <w:rFonts w:ascii="Calibri" w:hAnsi="Calibri"/>
          <w:b/>
          <w:sz w:val="26"/>
          <w:szCs w:val="26"/>
        </w:rPr>
        <w:t>À</w:t>
      </w:r>
      <w:r w:rsidRPr="003E4E3C">
        <w:rPr>
          <w:rFonts w:ascii="Calibri" w:hAnsi="Calibri"/>
          <w:b/>
          <w:sz w:val="26"/>
          <w:szCs w:val="26"/>
        </w:rPr>
        <w:t>:</w:t>
      </w:r>
      <w:r w:rsidRPr="003E4E3C">
        <w:rPr>
          <w:rFonts w:ascii="Calibri" w:hAnsi="Calibri"/>
          <w:sz w:val="26"/>
          <w:szCs w:val="26"/>
        </w:rPr>
        <w:t xml:space="preserve"> si presenta un cartellone con la parola “FEDE”</w:t>
      </w:r>
    </w:p>
    <w:p w14:paraId="03008E38" w14:textId="77777777" w:rsidR="003E4E3C" w:rsidRPr="003E4E3C" w:rsidRDefault="003E4E3C" w:rsidP="003E4E3C">
      <w:pPr>
        <w:spacing w:after="60" w:line="240" w:lineRule="auto"/>
        <w:jc w:val="both"/>
        <w:rPr>
          <w:rFonts w:ascii="Calibri" w:hAnsi="Calibri"/>
          <w:sz w:val="26"/>
          <w:szCs w:val="26"/>
        </w:rPr>
      </w:pPr>
      <w:r w:rsidRPr="003E4E3C">
        <w:rPr>
          <w:rFonts w:ascii="Calibri" w:hAnsi="Calibri"/>
          <w:sz w:val="26"/>
          <w:szCs w:val="26"/>
        </w:rPr>
        <w:t>Con la tecnica del brainstorming, ognuno scrive sul cartellone tutto ciò che gli viene in mente pensando alla parola “fede”. Al termine si condivide. (si può spiegare ciò che si è scritto, ma anche dire cosa colpisce delle parole scritte dagli altri)</w:t>
      </w:r>
    </w:p>
    <w:p w14:paraId="47041FCE" w14:textId="77777777" w:rsidR="003E4E3C" w:rsidRPr="003E4E3C" w:rsidRDefault="003E4E3C" w:rsidP="003E4E3C">
      <w:pPr>
        <w:autoSpaceDE w:val="0"/>
        <w:autoSpaceDN w:val="0"/>
        <w:adjustRightInd w:val="0"/>
        <w:spacing w:after="60" w:line="240" w:lineRule="auto"/>
        <w:jc w:val="both"/>
        <w:rPr>
          <w:rFonts w:ascii="Calibri" w:hAnsi="Calibri"/>
          <w:b/>
          <w:bCs/>
          <w:color w:val="000000"/>
          <w:sz w:val="26"/>
          <w:szCs w:val="26"/>
        </w:rPr>
      </w:pPr>
    </w:p>
    <w:p w14:paraId="7883164A" w14:textId="63C5C1ED" w:rsidR="003E4E3C" w:rsidRPr="003E4E3C" w:rsidRDefault="003E4E3C" w:rsidP="003E4E3C">
      <w:pPr>
        <w:autoSpaceDE w:val="0"/>
        <w:autoSpaceDN w:val="0"/>
        <w:adjustRightInd w:val="0"/>
        <w:spacing w:after="60" w:line="240" w:lineRule="auto"/>
        <w:jc w:val="both"/>
        <w:rPr>
          <w:rFonts w:ascii="Calibri" w:hAnsi="Calibri"/>
          <w:b/>
          <w:bCs/>
          <w:color w:val="000000"/>
          <w:sz w:val="26"/>
          <w:szCs w:val="26"/>
        </w:rPr>
      </w:pPr>
      <w:r w:rsidRPr="003E4E3C">
        <w:rPr>
          <w:rFonts w:ascii="Calibri" w:hAnsi="Calibri"/>
          <w:b/>
          <w:bCs/>
          <w:color w:val="000000"/>
          <w:sz w:val="26"/>
          <w:szCs w:val="26"/>
        </w:rPr>
        <w:t xml:space="preserve">LA PAROLA CI ILLUMINA </w:t>
      </w:r>
      <w:r>
        <w:rPr>
          <w:rFonts w:ascii="Calibri" w:hAnsi="Calibri"/>
          <w:b/>
          <w:bCs/>
          <w:color w:val="000000"/>
          <w:sz w:val="26"/>
          <w:szCs w:val="26"/>
        </w:rPr>
        <w:t xml:space="preserve">- </w:t>
      </w:r>
      <w:r w:rsidRPr="003E4E3C">
        <w:rPr>
          <w:rFonts w:ascii="Calibri" w:hAnsi="Calibri"/>
          <w:sz w:val="26"/>
          <w:szCs w:val="26"/>
        </w:rPr>
        <w:t>dal Vangelo di Giovanni (1,35-39)</w:t>
      </w:r>
    </w:p>
    <w:p w14:paraId="57FAFE88" w14:textId="77777777" w:rsidR="003E4E3C" w:rsidRPr="003E4E3C" w:rsidRDefault="003E4E3C" w:rsidP="003E4E3C">
      <w:pPr>
        <w:spacing w:after="60" w:line="240" w:lineRule="auto"/>
        <w:ind w:left="426"/>
        <w:jc w:val="both"/>
        <w:rPr>
          <w:rFonts w:ascii="Calibri" w:hAnsi="Calibri"/>
          <w:sz w:val="26"/>
          <w:szCs w:val="26"/>
        </w:rPr>
      </w:pPr>
      <w:r w:rsidRPr="003E4E3C">
        <w:rPr>
          <w:rFonts w:ascii="Calibri" w:hAnsi="Calibri"/>
          <w:sz w:val="26"/>
          <w:szCs w:val="26"/>
        </w:rPr>
        <w:t xml:space="preserve">Il giorno dopo Giovanni stava ancora là con due dei suoi discepoli e, fissando lo sguardo su Gesù che passava, disse: “Ecco l’agnello di Dio!”. </w:t>
      </w:r>
    </w:p>
    <w:p w14:paraId="530385BD" w14:textId="77777777" w:rsidR="003E4E3C" w:rsidRPr="003E4E3C" w:rsidRDefault="003E4E3C" w:rsidP="003E4E3C">
      <w:pPr>
        <w:spacing w:after="60" w:line="240" w:lineRule="auto"/>
        <w:ind w:left="426"/>
        <w:jc w:val="both"/>
        <w:rPr>
          <w:rFonts w:ascii="Calibri" w:hAnsi="Calibri"/>
          <w:sz w:val="26"/>
          <w:szCs w:val="26"/>
        </w:rPr>
      </w:pPr>
      <w:r w:rsidRPr="003E4E3C">
        <w:rPr>
          <w:rFonts w:ascii="Calibri" w:hAnsi="Calibri"/>
          <w:sz w:val="26"/>
          <w:szCs w:val="26"/>
        </w:rPr>
        <w:t>E i due discepoli, sentendolo parlare così, seguirono Gesù.</w:t>
      </w:r>
    </w:p>
    <w:p w14:paraId="492E97CC" w14:textId="77777777" w:rsidR="003E4E3C" w:rsidRPr="003E4E3C" w:rsidRDefault="003E4E3C" w:rsidP="003E4E3C">
      <w:pPr>
        <w:spacing w:after="60" w:line="240" w:lineRule="auto"/>
        <w:ind w:left="426"/>
        <w:jc w:val="both"/>
        <w:rPr>
          <w:rFonts w:ascii="Calibri" w:hAnsi="Calibri"/>
          <w:sz w:val="26"/>
          <w:szCs w:val="26"/>
        </w:rPr>
      </w:pPr>
      <w:r w:rsidRPr="003E4E3C">
        <w:rPr>
          <w:rFonts w:ascii="Calibri" w:hAnsi="Calibri"/>
          <w:sz w:val="26"/>
          <w:szCs w:val="26"/>
        </w:rPr>
        <w:t>Gesù allora si voltò e, vedendo che lo seguivano, disse: “Che cercate?”. Gli risposero:” Rabbi (che significa maestro), dove abiti?”: Disse loro: “Venite e vedrete”.</w:t>
      </w:r>
    </w:p>
    <w:p w14:paraId="7307C5FE" w14:textId="72A44B07" w:rsidR="003E4E3C" w:rsidRPr="003E4E3C" w:rsidRDefault="003E4E3C" w:rsidP="003E4E3C">
      <w:pPr>
        <w:spacing w:after="60" w:line="240" w:lineRule="auto"/>
        <w:ind w:left="426"/>
        <w:jc w:val="both"/>
        <w:rPr>
          <w:rFonts w:ascii="Calibri" w:hAnsi="Calibri"/>
          <w:sz w:val="26"/>
          <w:szCs w:val="26"/>
        </w:rPr>
      </w:pPr>
      <w:r w:rsidRPr="003E4E3C">
        <w:rPr>
          <w:rFonts w:ascii="Calibri" w:hAnsi="Calibri"/>
          <w:sz w:val="26"/>
          <w:szCs w:val="26"/>
        </w:rPr>
        <w:t>Andarono dunque e videro dove abitava e quel giorno si fermarono presso di lui; erano circa le quattro del pomeriggio.</w:t>
      </w:r>
    </w:p>
    <w:p w14:paraId="0C43A646" w14:textId="77777777" w:rsidR="003E4E3C" w:rsidRPr="003E4E3C" w:rsidRDefault="003E4E3C" w:rsidP="003E4E3C">
      <w:pPr>
        <w:spacing w:after="60" w:line="240" w:lineRule="auto"/>
        <w:jc w:val="both"/>
        <w:rPr>
          <w:rFonts w:ascii="Calibri" w:hAnsi="Calibri"/>
          <w:i/>
          <w:sz w:val="26"/>
          <w:szCs w:val="26"/>
        </w:rPr>
      </w:pPr>
      <w:r w:rsidRPr="003E4E3C">
        <w:rPr>
          <w:rFonts w:ascii="Calibri" w:hAnsi="Calibri"/>
          <w:i/>
          <w:sz w:val="26"/>
          <w:szCs w:val="26"/>
        </w:rPr>
        <w:t xml:space="preserve">Si lascia un breve momento di silenzio </w:t>
      </w:r>
    </w:p>
    <w:p w14:paraId="52C8C089" w14:textId="77777777" w:rsidR="003E4E3C" w:rsidRPr="003E4E3C" w:rsidRDefault="003E4E3C" w:rsidP="003E4E3C">
      <w:pPr>
        <w:spacing w:after="60" w:line="240" w:lineRule="auto"/>
        <w:jc w:val="both"/>
        <w:rPr>
          <w:rFonts w:ascii="Calibri" w:hAnsi="Calibri"/>
          <w:b/>
          <w:sz w:val="26"/>
          <w:szCs w:val="26"/>
        </w:rPr>
      </w:pPr>
    </w:p>
    <w:p w14:paraId="7A8F29D9" w14:textId="780854A6" w:rsidR="003E4E3C" w:rsidRPr="003E4E3C" w:rsidRDefault="003E4E3C" w:rsidP="003E4E3C">
      <w:pPr>
        <w:spacing w:after="60" w:line="240" w:lineRule="auto"/>
        <w:jc w:val="both"/>
        <w:rPr>
          <w:rFonts w:ascii="Calibri" w:hAnsi="Calibri"/>
          <w:b/>
          <w:sz w:val="26"/>
          <w:szCs w:val="26"/>
        </w:rPr>
      </w:pPr>
      <w:r w:rsidRPr="003E4E3C">
        <w:rPr>
          <w:rFonts w:ascii="Calibri" w:hAnsi="Calibri"/>
          <w:b/>
          <w:sz w:val="26"/>
          <w:szCs w:val="26"/>
        </w:rPr>
        <w:t>ATTIVIT</w:t>
      </w:r>
      <w:r>
        <w:rPr>
          <w:rFonts w:ascii="Calibri" w:hAnsi="Calibri"/>
          <w:b/>
          <w:sz w:val="26"/>
          <w:szCs w:val="26"/>
        </w:rPr>
        <w:t>À</w:t>
      </w:r>
      <w:r w:rsidRPr="003E4E3C">
        <w:rPr>
          <w:rFonts w:ascii="Calibri" w:hAnsi="Calibri"/>
          <w:b/>
          <w:sz w:val="26"/>
          <w:szCs w:val="26"/>
        </w:rPr>
        <w:t>: le caratteristiche della Fiducia in Dio e negli altri</w:t>
      </w:r>
    </w:p>
    <w:p w14:paraId="3DAB9C55" w14:textId="7ED654E8" w:rsidR="003E4E3C" w:rsidRPr="003E4E3C" w:rsidRDefault="003E4E3C" w:rsidP="003E4E3C">
      <w:pPr>
        <w:spacing w:after="60" w:line="240" w:lineRule="auto"/>
        <w:jc w:val="both"/>
        <w:rPr>
          <w:rFonts w:ascii="Calibri" w:hAnsi="Calibri"/>
          <w:b/>
          <w:sz w:val="26"/>
          <w:szCs w:val="26"/>
        </w:rPr>
      </w:pPr>
      <w:r w:rsidRPr="003E4E3C">
        <w:rPr>
          <w:rFonts w:ascii="Calibri" w:hAnsi="Calibri"/>
          <w:sz w:val="26"/>
          <w:szCs w:val="26"/>
        </w:rPr>
        <w:t xml:space="preserve">Si presenta un cartellone diviso a metà: su un lato c’è la scritta: </w:t>
      </w:r>
      <w:r w:rsidRPr="003E4E3C">
        <w:rPr>
          <w:rFonts w:ascii="Calibri" w:hAnsi="Calibri"/>
          <w:b/>
          <w:sz w:val="26"/>
          <w:szCs w:val="26"/>
        </w:rPr>
        <w:t>“Quando mi fido di Dio”,</w:t>
      </w:r>
      <w:r>
        <w:rPr>
          <w:rFonts w:ascii="Calibri" w:hAnsi="Calibri"/>
          <w:b/>
          <w:sz w:val="26"/>
          <w:szCs w:val="26"/>
        </w:rPr>
        <w:t xml:space="preserve"> </w:t>
      </w:r>
      <w:r w:rsidRPr="003E4E3C">
        <w:rPr>
          <w:rFonts w:ascii="Calibri" w:hAnsi="Calibri"/>
          <w:sz w:val="26"/>
          <w:szCs w:val="26"/>
        </w:rPr>
        <w:t xml:space="preserve">e sull’altro: </w:t>
      </w:r>
      <w:r w:rsidRPr="003E4E3C">
        <w:rPr>
          <w:rFonts w:ascii="Calibri" w:hAnsi="Calibri"/>
          <w:b/>
          <w:sz w:val="26"/>
          <w:szCs w:val="26"/>
        </w:rPr>
        <w:t xml:space="preserve">“Quando mi fido degli Altri”. </w:t>
      </w:r>
    </w:p>
    <w:p w14:paraId="40510DA6" w14:textId="11228BB1" w:rsidR="003E4E3C" w:rsidRPr="003E4E3C" w:rsidRDefault="003E4E3C" w:rsidP="003E4E3C">
      <w:pPr>
        <w:spacing w:after="60" w:line="240" w:lineRule="auto"/>
        <w:jc w:val="both"/>
        <w:rPr>
          <w:rFonts w:ascii="Calibri" w:hAnsi="Calibri"/>
          <w:sz w:val="26"/>
          <w:szCs w:val="26"/>
        </w:rPr>
      </w:pPr>
      <w:r w:rsidRPr="003E4E3C">
        <w:rPr>
          <w:rFonts w:ascii="Calibri" w:hAnsi="Calibri"/>
          <w:sz w:val="26"/>
          <w:szCs w:val="26"/>
        </w:rPr>
        <w:t>Su post-it, i genitori sono invitati a rispondere e a metterli sul cartellone.</w:t>
      </w:r>
      <w:r>
        <w:rPr>
          <w:rFonts w:ascii="Calibri" w:hAnsi="Calibri"/>
          <w:sz w:val="26"/>
          <w:szCs w:val="26"/>
        </w:rPr>
        <w:t xml:space="preserve"> </w:t>
      </w:r>
      <w:r w:rsidRPr="003E4E3C">
        <w:rPr>
          <w:rFonts w:ascii="Calibri" w:hAnsi="Calibri"/>
          <w:sz w:val="26"/>
          <w:szCs w:val="26"/>
        </w:rPr>
        <w:t>Alla fine, chi gestisce l’incontro, legge i post-it senza commentare.</w:t>
      </w:r>
    </w:p>
    <w:p w14:paraId="00856237" w14:textId="77777777" w:rsidR="003E4E3C" w:rsidRPr="003E4E3C" w:rsidRDefault="003E4E3C" w:rsidP="003E4E3C">
      <w:pPr>
        <w:spacing w:after="60" w:line="240" w:lineRule="auto"/>
        <w:jc w:val="both"/>
        <w:rPr>
          <w:rFonts w:ascii="Calibri" w:hAnsi="Calibri"/>
          <w:sz w:val="26"/>
          <w:szCs w:val="26"/>
        </w:rPr>
      </w:pPr>
    </w:p>
    <w:p w14:paraId="18158158" w14:textId="77777777" w:rsidR="003E4E3C" w:rsidRPr="003E4E3C" w:rsidRDefault="003E4E3C" w:rsidP="003E4E3C">
      <w:pPr>
        <w:spacing w:after="60" w:line="240" w:lineRule="auto"/>
        <w:jc w:val="both"/>
        <w:rPr>
          <w:rFonts w:ascii="Calibri" w:hAnsi="Calibri"/>
          <w:b/>
          <w:sz w:val="26"/>
          <w:szCs w:val="26"/>
        </w:rPr>
      </w:pPr>
      <w:r w:rsidRPr="003E4E3C">
        <w:rPr>
          <w:rFonts w:ascii="Calibri" w:hAnsi="Calibri"/>
          <w:b/>
          <w:sz w:val="26"/>
          <w:szCs w:val="26"/>
        </w:rPr>
        <w:t>PREGHIERA FINALE</w:t>
      </w:r>
    </w:p>
    <w:p w14:paraId="0C0FCAA4" w14:textId="77777777" w:rsidR="003E4E3C" w:rsidRPr="003E4E3C" w:rsidRDefault="003E4E3C" w:rsidP="003E4E3C">
      <w:pPr>
        <w:spacing w:after="60" w:line="240" w:lineRule="auto"/>
        <w:jc w:val="both"/>
        <w:rPr>
          <w:rFonts w:ascii="Calibri" w:hAnsi="Calibri"/>
          <w:b/>
          <w:sz w:val="26"/>
          <w:szCs w:val="26"/>
        </w:rPr>
      </w:pPr>
      <w:r w:rsidRPr="003E4E3C">
        <w:rPr>
          <w:rFonts w:ascii="Calibri" w:hAnsi="Calibri"/>
          <w:sz w:val="26"/>
          <w:szCs w:val="26"/>
        </w:rPr>
        <w:t xml:space="preserve">Il don o l’animatore introduce la preghiera libera di richiesta con il rit. : </w:t>
      </w:r>
      <w:r w:rsidRPr="003E4E3C">
        <w:rPr>
          <w:rFonts w:ascii="Calibri" w:hAnsi="Calibri"/>
          <w:b/>
          <w:sz w:val="26"/>
          <w:szCs w:val="26"/>
        </w:rPr>
        <w:t>Signore, aiutaci a fidarci di te!</w:t>
      </w:r>
    </w:p>
    <w:p w14:paraId="54DDA100" w14:textId="460358A2" w:rsidR="003E4E3C" w:rsidRPr="003E4E3C" w:rsidRDefault="003E4E3C" w:rsidP="003E4E3C">
      <w:pPr>
        <w:pStyle w:val="Paragrafoelenco"/>
        <w:numPr>
          <w:ilvl w:val="0"/>
          <w:numId w:val="12"/>
        </w:numPr>
        <w:spacing w:before="0" w:beforeAutospacing="0" w:after="60" w:afterAutospacing="0"/>
        <w:jc w:val="both"/>
        <w:rPr>
          <w:rFonts w:ascii="Calibri" w:hAnsi="Calibri"/>
          <w:sz w:val="26"/>
          <w:szCs w:val="26"/>
        </w:rPr>
      </w:pPr>
      <w:r>
        <w:rPr>
          <w:rFonts w:ascii="Calibri" w:hAnsi="Calibri"/>
          <w:sz w:val="26"/>
          <w:szCs w:val="26"/>
        </w:rPr>
        <w:t>Quando…</w:t>
      </w:r>
      <w:bookmarkStart w:id="0" w:name="_GoBack"/>
      <w:bookmarkEnd w:id="0"/>
    </w:p>
    <w:p w14:paraId="1FF11A9A" w14:textId="5F7D4615" w:rsidR="00966932" w:rsidRPr="003E4E3C" w:rsidRDefault="003E4E3C" w:rsidP="003E4E3C">
      <w:pPr>
        <w:pStyle w:val="Paragrafoelenco"/>
        <w:numPr>
          <w:ilvl w:val="0"/>
          <w:numId w:val="12"/>
        </w:numPr>
        <w:spacing w:before="0" w:beforeAutospacing="0" w:after="60" w:afterAutospacing="0"/>
        <w:jc w:val="both"/>
        <w:rPr>
          <w:rFonts w:ascii="Calibri" w:hAnsi="Calibri"/>
          <w:sz w:val="26"/>
          <w:szCs w:val="26"/>
        </w:rPr>
      </w:pPr>
      <w:r>
        <w:rPr>
          <w:rFonts w:ascii="Calibri" w:hAnsi="Calibri"/>
          <w:sz w:val="26"/>
          <w:szCs w:val="26"/>
        </w:rPr>
        <w:t>Quando…</w:t>
      </w:r>
    </w:p>
    <w:sectPr w:rsidR="00966932" w:rsidRPr="003E4E3C" w:rsidSect="003D6392">
      <w:pgSz w:w="11907" w:h="16840" w:code="9"/>
      <w:pgMar w:top="720" w:right="720" w:bottom="720"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F50E4" w14:textId="77777777" w:rsidR="00AE2186" w:rsidRDefault="00AE2186" w:rsidP="003A10D4">
      <w:pPr>
        <w:spacing w:after="0" w:line="240" w:lineRule="auto"/>
      </w:pPr>
      <w:r>
        <w:separator/>
      </w:r>
    </w:p>
  </w:endnote>
  <w:endnote w:type="continuationSeparator" w:id="0">
    <w:p w14:paraId="10E9B4B4" w14:textId="77777777" w:rsidR="00AE2186" w:rsidRDefault="00AE2186"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71EE" w14:textId="77777777" w:rsidR="00AE2186" w:rsidRDefault="00AE2186" w:rsidP="003A10D4">
      <w:pPr>
        <w:spacing w:after="0" w:line="240" w:lineRule="auto"/>
      </w:pPr>
      <w:r>
        <w:separator/>
      </w:r>
    </w:p>
  </w:footnote>
  <w:footnote w:type="continuationSeparator" w:id="0">
    <w:p w14:paraId="77BDFA28" w14:textId="77777777" w:rsidR="00AE2186" w:rsidRDefault="00AE2186"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D74AE1"/>
    <w:multiLevelType w:val="hybridMultilevel"/>
    <w:tmpl w:val="B462AE3A"/>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0815A2"/>
    <w:multiLevelType w:val="hybridMultilevel"/>
    <w:tmpl w:val="3A10D51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C03B6B"/>
    <w:multiLevelType w:val="hybridMultilevel"/>
    <w:tmpl w:val="5F6E6CE0"/>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B02196"/>
    <w:multiLevelType w:val="hybridMultilevel"/>
    <w:tmpl w:val="258CBA52"/>
    <w:lvl w:ilvl="0" w:tplc="2B525A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3"/>
  </w:num>
  <w:num w:numId="5">
    <w:abstractNumId w:val="4"/>
  </w:num>
  <w:num w:numId="6">
    <w:abstractNumId w:val="8"/>
  </w:num>
  <w:num w:numId="7">
    <w:abstractNumId w:val="9"/>
  </w:num>
  <w:num w:numId="8">
    <w:abstractNumId w:val="11"/>
  </w:num>
  <w:num w:numId="9">
    <w:abstractNumId w:val="10"/>
  </w:num>
  <w:num w:numId="10">
    <w:abstractNumId w:val="1"/>
  </w:num>
  <w:num w:numId="11">
    <w:abstractNumId w:val="12"/>
  </w:num>
  <w:num w:numId="12">
    <w:abstractNumId w:val="7"/>
  </w:num>
  <w:num w:numId="13">
    <w:abstractNumId w:val="6"/>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81379"/>
    <w:rsid w:val="00382C7C"/>
    <w:rsid w:val="003A10D4"/>
    <w:rsid w:val="003D6392"/>
    <w:rsid w:val="003E4E3C"/>
    <w:rsid w:val="004578D7"/>
    <w:rsid w:val="004705E7"/>
    <w:rsid w:val="004D78A0"/>
    <w:rsid w:val="00711E95"/>
    <w:rsid w:val="007927BB"/>
    <w:rsid w:val="007A61B7"/>
    <w:rsid w:val="007D0846"/>
    <w:rsid w:val="007D22DF"/>
    <w:rsid w:val="0091467B"/>
    <w:rsid w:val="009A7CBB"/>
    <w:rsid w:val="00AE2186"/>
    <w:rsid w:val="00B13251"/>
    <w:rsid w:val="00BF46C9"/>
    <w:rsid w:val="00D07195"/>
    <w:rsid w:val="00EB0EB8"/>
    <w:rsid w:val="00F47E52"/>
    <w:rsid w:val="00FC1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764</Words>
  <Characters>4355</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8</cp:revision>
  <cp:lastPrinted>2019-07-11T13:57:00Z</cp:lastPrinted>
  <dcterms:created xsi:type="dcterms:W3CDTF">2019-07-11T11:44:00Z</dcterms:created>
  <dcterms:modified xsi:type="dcterms:W3CDTF">2019-07-18T10:13:00Z</dcterms:modified>
</cp:coreProperties>
</file>